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54070" w14:textId="77777777" w:rsidR="00657FFC" w:rsidRDefault="00657FFC">
      <w:pPr>
        <w:jc w:val="center"/>
        <w:rPr>
          <w:b/>
          <w:bCs/>
        </w:rPr>
      </w:pPr>
    </w:p>
    <w:p w14:paraId="34654071" w14:textId="77777777" w:rsidR="00657FFC" w:rsidRDefault="00657FFC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34654072" w14:textId="55A7AEBB" w:rsidR="00657FFC" w:rsidRDefault="00F17CFC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</w:sdtPr>
        <w:sdtContent/>
      </w:sdt>
      <w:r w:rsidR="00E428E4">
        <w:rPr>
          <w:b/>
          <w:bCs/>
          <w:sz w:val="32"/>
          <w:szCs w:val="32"/>
        </w:rPr>
        <w:t>I</w:t>
      </w:r>
      <w:r w:rsidR="001C4CE8">
        <w:rPr>
          <w:b/>
          <w:bCs/>
          <w:sz w:val="32"/>
          <w:szCs w:val="32"/>
        </w:rPr>
        <w:t>nformatyka</w:t>
      </w:r>
    </w:p>
    <w:p w14:paraId="34654073" w14:textId="77777777" w:rsidR="00657FFC" w:rsidRDefault="00657FFC">
      <w:pPr>
        <w:spacing w:line="240" w:lineRule="auto"/>
        <w:jc w:val="center"/>
        <w:rPr>
          <w:b/>
          <w:bCs/>
          <w:sz w:val="32"/>
          <w:szCs w:val="32"/>
        </w:rPr>
      </w:pPr>
    </w:p>
    <w:p w14:paraId="34654074" w14:textId="6216DEA5" w:rsidR="00657FFC" w:rsidRDefault="00000000">
      <w:pPr>
        <w:jc w:val="center"/>
      </w:pPr>
      <w:sdt>
        <w:sdtPr>
          <w:tag w:val="goog_rdk_1"/>
          <w:id w:val="374856215"/>
        </w:sdtPr>
        <w:sdtContent>
          <w:r w:rsidR="004122AC">
            <w:t>Opolskie Centrum Edukacji</w:t>
          </w:r>
        </w:sdtContent>
      </w:sdt>
      <w:r w:rsidR="00F17CFC">
        <w:t xml:space="preserve">, </w:t>
      </w:r>
    </w:p>
    <w:p w14:paraId="34654075" w14:textId="2CAAB2A8" w:rsidR="00657FFC" w:rsidRDefault="004122AC">
      <w:pPr>
        <w:jc w:val="center"/>
      </w:pPr>
      <w:r>
        <w:t>Ul. Głogowska 27</w:t>
      </w:r>
      <w:r w:rsidR="00F17CFC">
        <w:t>, 4</w:t>
      </w:r>
      <w:r>
        <w:t>5-315 Opole</w:t>
      </w:r>
    </w:p>
    <w:p w14:paraId="34654076" w14:textId="77777777" w:rsidR="00657FFC" w:rsidRDefault="00657FFC">
      <w:pPr>
        <w:jc w:val="center"/>
        <w:rPr>
          <w:b/>
          <w:bCs/>
        </w:rPr>
      </w:pPr>
    </w:p>
    <w:p w14:paraId="34654077" w14:textId="09457B5B" w:rsidR="00657FFC" w:rsidRDefault="001C4CE8">
      <w:pPr>
        <w:jc w:val="center"/>
        <w:rPr>
          <w:b/>
          <w:bCs/>
        </w:rPr>
      </w:pPr>
      <w:r w:rsidRPr="00E428E4">
        <w:rPr>
          <w:b/>
          <w:bCs/>
        </w:rPr>
        <w:t>15</w:t>
      </w:r>
      <w:r w:rsidR="00F17CFC" w:rsidRPr="00E428E4">
        <w:rPr>
          <w:b/>
          <w:bCs/>
        </w:rPr>
        <w:t xml:space="preserve"> </w:t>
      </w:r>
      <w:r w:rsidR="004A01BB">
        <w:rPr>
          <w:b/>
          <w:bCs/>
        </w:rPr>
        <w:t>września</w:t>
      </w:r>
      <w:r w:rsidR="00F17CFC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657FFC" w14:paraId="3465407D" w14:textId="77777777">
        <w:tc>
          <w:tcPr>
            <w:tcW w:w="1838" w:type="dxa"/>
            <w:shd w:val="clear" w:color="auto" w:fill="FFF2CB"/>
          </w:tcPr>
          <w:p w14:paraId="34654078" w14:textId="77777777" w:rsidR="00657FFC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34654079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465407A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  <w:p w14:paraId="3465407B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3465407C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</w:tc>
      </w:tr>
      <w:tr w:rsidR="001C4CE8" w14:paraId="34654081" w14:textId="77777777">
        <w:tc>
          <w:tcPr>
            <w:tcW w:w="1838" w:type="dxa"/>
            <w:shd w:val="clear" w:color="auto" w:fill="FFF2CB"/>
          </w:tcPr>
          <w:p w14:paraId="142D770C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15:30</w:t>
            </w:r>
          </w:p>
          <w:p w14:paraId="3465407F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4654080" w14:textId="2F3CB9CA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1C4CE8" w14:paraId="34654089" w14:textId="77777777" w:rsidTr="00816444">
        <w:trPr>
          <w:trHeight w:val="304"/>
        </w:trPr>
        <w:tc>
          <w:tcPr>
            <w:tcW w:w="1838" w:type="dxa"/>
            <w:shd w:val="clear" w:color="auto" w:fill="FFF2CB"/>
          </w:tcPr>
          <w:p w14:paraId="47B03739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4E43726D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0C89AEF2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15:55</w:t>
            </w:r>
          </w:p>
          <w:p w14:paraId="34654085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9092A3F" w14:textId="77777777" w:rsidR="001C4CE8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FA66C6F" w14:textId="77777777" w:rsidR="001C4CE8" w:rsidRPr="00E45ABD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ABD">
              <w:rPr>
                <w:b/>
                <w:bCs/>
                <w:sz w:val="24"/>
                <w:szCs w:val="24"/>
              </w:rPr>
              <w:t>Informacje o podstawie programowej przedmiotu</w:t>
            </w:r>
          </w:p>
          <w:p w14:paraId="7E9AA4FA" w14:textId="77777777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Błaszczyk OCE</w:t>
            </w:r>
          </w:p>
          <w:p w14:paraId="34654088" w14:textId="7F77A715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C4CE8" w14:paraId="3465408F" w14:textId="77777777">
        <w:tc>
          <w:tcPr>
            <w:tcW w:w="1838" w:type="dxa"/>
            <w:shd w:val="clear" w:color="auto" w:fill="FFF2CB"/>
          </w:tcPr>
          <w:p w14:paraId="0DB8160A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6A3243FD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15:55 – 17:25</w:t>
            </w:r>
          </w:p>
          <w:p w14:paraId="3465408C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5673041" w14:textId="77777777" w:rsidR="001C4CE8" w:rsidRPr="008A3009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A3009">
              <w:rPr>
                <w:b/>
                <w:bCs/>
              </w:rPr>
              <w:t>Projektowanie procesu nauczania i uczenia się uczniów zgodnie z koncepcją przedmiotu ujętą w PP26 – warsztaty I</w:t>
            </w:r>
          </w:p>
          <w:p w14:paraId="3465408E" w14:textId="02B3044F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Błaszczyk OCE</w:t>
            </w:r>
          </w:p>
        </w:tc>
      </w:tr>
      <w:tr w:rsidR="001C4CE8" w14:paraId="34654092" w14:textId="77777777">
        <w:tc>
          <w:tcPr>
            <w:tcW w:w="1838" w:type="dxa"/>
            <w:shd w:val="clear" w:color="auto" w:fill="FFF2CB"/>
          </w:tcPr>
          <w:p w14:paraId="28B9043F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34654090" w14:textId="5CE4AB8C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17:25 – 18:55</w:t>
            </w:r>
          </w:p>
        </w:tc>
        <w:tc>
          <w:tcPr>
            <w:tcW w:w="7224" w:type="dxa"/>
            <w:vAlign w:val="center"/>
          </w:tcPr>
          <w:p w14:paraId="4B95EF5A" w14:textId="77777777" w:rsidR="001C4CE8" w:rsidRPr="008B15B6" w:rsidRDefault="001C4CE8" w:rsidP="001C4C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B15B6">
              <w:rPr>
                <w:b/>
                <w:bCs/>
              </w:rPr>
              <w:t>Praktyczne zastosowanie PP26 w procesie nauczania przedmiotu – dobre praktyki wspierające kształcenie kompetencji przekrojowych – warsztaty II</w:t>
            </w:r>
          </w:p>
          <w:p w14:paraId="34654091" w14:textId="520C3333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Błaszczyk OCE</w:t>
            </w:r>
          </w:p>
        </w:tc>
      </w:tr>
      <w:tr w:rsidR="001C4CE8" w14:paraId="34654097" w14:textId="77777777">
        <w:tc>
          <w:tcPr>
            <w:tcW w:w="1838" w:type="dxa"/>
            <w:shd w:val="clear" w:color="auto" w:fill="FFF2CB"/>
          </w:tcPr>
          <w:p w14:paraId="39150DC2" w14:textId="77777777" w:rsidR="001C4CE8" w:rsidRDefault="001C4CE8" w:rsidP="001C4CE8">
            <w:pPr>
              <w:jc w:val="center"/>
              <w:rPr>
                <w:sz w:val="24"/>
                <w:szCs w:val="24"/>
              </w:rPr>
            </w:pPr>
          </w:p>
          <w:p w14:paraId="34654094" w14:textId="77BDAA55" w:rsidR="001C4CE8" w:rsidRDefault="001C4CE8" w:rsidP="001C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18:55 – 19:15</w:t>
            </w:r>
          </w:p>
        </w:tc>
        <w:tc>
          <w:tcPr>
            <w:tcW w:w="7224" w:type="dxa"/>
            <w:vAlign w:val="center"/>
          </w:tcPr>
          <w:p w14:paraId="423C7D6F" w14:textId="77777777" w:rsidR="001C4CE8" w:rsidRPr="00EF6864" w:rsidRDefault="001C4CE8" w:rsidP="001C4CE8">
            <w:pPr>
              <w:spacing w:line="259" w:lineRule="auto"/>
              <w:jc w:val="both"/>
              <w:rPr>
                <w:b/>
                <w:bCs/>
              </w:rPr>
            </w:pPr>
            <w:r w:rsidRPr="00EF6864">
              <w:rPr>
                <w:b/>
                <w:bCs/>
              </w:rPr>
              <w:t>Podsumowanie szkolenia:</w:t>
            </w:r>
          </w:p>
          <w:p w14:paraId="25A4DD39" w14:textId="77777777" w:rsidR="001C4CE8" w:rsidRPr="00EF6864" w:rsidRDefault="001C4CE8" w:rsidP="001C4CE8">
            <w:pPr>
              <w:numPr>
                <w:ilvl w:val="1"/>
                <w:numId w:val="1"/>
              </w:numPr>
              <w:spacing w:line="259" w:lineRule="auto"/>
              <w:ind w:left="652"/>
              <w:jc w:val="both"/>
              <w:rPr>
                <w:b/>
                <w:bCs/>
              </w:rPr>
            </w:pPr>
            <w:r w:rsidRPr="00EF6864">
              <w:rPr>
                <w:b/>
                <w:bCs/>
              </w:rPr>
              <w:t>Sesja pytań i odpowiedzi (Q&amp;A) dotyczących wdrażania nowej podstawy programowej z informatyki w szkole podstawowej.</w:t>
            </w:r>
          </w:p>
          <w:p w14:paraId="40C79BA3" w14:textId="77777777" w:rsidR="001C4CE8" w:rsidRPr="00EF6864" w:rsidRDefault="001C4CE8" w:rsidP="001C4CE8">
            <w:pPr>
              <w:numPr>
                <w:ilvl w:val="1"/>
                <w:numId w:val="1"/>
              </w:numPr>
              <w:spacing w:line="259" w:lineRule="auto"/>
              <w:ind w:left="652"/>
              <w:jc w:val="both"/>
            </w:pPr>
            <w:r w:rsidRPr="00EF6864">
              <w:rPr>
                <w:b/>
                <w:bCs/>
              </w:rPr>
              <w:t>Przekazanie uczestnikom niezbędnych materiałów szkoleniowych</w:t>
            </w:r>
          </w:p>
          <w:p w14:paraId="34654096" w14:textId="44AAA471" w:rsidR="001C4CE8" w:rsidRDefault="001C4CE8" w:rsidP="001C4CE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Błaszczyk OCE</w:t>
            </w:r>
          </w:p>
        </w:tc>
      </w:tr>
    </w:tbl>
    <w:p w14:paraId="3465409D" w14:textId="77777777" w:rsidR="00657FFC" w:rsidRDefault="00657FFC"/>
    <w:sectPr w:rsidR="00657FFC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83C7A" w14:textId="77777777" w:rsidR="0024237D" w:rsidRDefault="0024237D">
      <w:pPr>
        <w:spacing w:after="0" w:line="240" w:lineRule="auto"/>
      </w:pPr>
      <w:r>
        <w:separator/>
      </w:r>
    </w:p>
  </w:endnote>
  <w:endnote w:type="continuationSeparator" w:id="0">
    <w:p w14:paraId="0732C099" w14:textId="77777777" w:rsidR="0024237D" w:rsidRDefault="00242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7DFCC4A-0133-4620-8E10-EDAE3615BCEB}"/>
    <w:embedBold r:id="rId2" w:fontKey="{CFD172E3-6AAB-4D9C-8C41-5F39C073711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5658087-DE72-4D72-AA73-D3D76B15F97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E3ACEAB5-1965-4C1D-AC19-1C728756856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B60D8" w14:textId="77777777" w:rsidR="0024237D" w:rsidRDefault="0024237D">
      <w:pPr>
        <w:spacing w:after="0" w:line="240" w:lineRule="auto"/>
      </w:pPr>
      <w:r>
        <w:separator/>
      </w:r>
    </w:p>
  </w:footnote>
  <w:footnote w:type="continuationSeparator" w:id="0">
    <w:p w14:paraId="15A27F6A" w14:textId="77777777" w:rsidR="0024237D" w:rsidRDefault="00242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40A2" w14:textId="77777777" w:rsidR="00657FFC" w:rsidRDefault="00657F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346540A3" w14:textId="481BE85A" w:rsidR="00657FFC" w:rsidRDefault="00F17C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346540A4" wp14:editId="346540A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</w:t>
    </w:r>
    <w:r w:rsidR="00857E19">
      <w:rPr>
        <w:color w:val="000000"/>
      </w:rPr>
      <w:t xml:space="preserve"> </w:t>
    </w:r>
    <w:r>
      <w:rPr>
        <w:color w:val="000000"/>
      </w:rPr>
      <w:t xml:space="preserve">                             </w:t>
    </w:r>
    <w:sdt>
      <w:sdtPr>
        <w:tag w:val="goog_rdk_4"/>
        <w:id w:val="1990993932"/>
      </w:sdtPr>
      <w:sdtContent/>
    </w:sdt>
    <w:r w:rsidR="00857E19">
      <w:rPr>
        <w:noProof/>
      </w:rPr>
      <w:drawing>
        <wp:inline distT="0" distB="0" distL="0" distR="0" wp14:anchorId="590280ED" wp14:editId="6F04D480">
          <wp:extent cx="2578784" cy="585286"/>
          <wp:effectExtent l="0" t="0" r="0" b="5715"/>
          <wp:docPr id="2821827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041" cy="592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2CC5"/>
    <w:multiLevelType w:val="hybridMultilevel"/>
    <w:tmpl w:val="6FCC67D2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33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FC"/>
    <w:rsid w:val="001C4CE8"/>
    <w:rsid w:val="0024237D"/>
    <w:rsid w:val="00267457"/>
    <w:rsid w:val="002815FF"/>
    <w:rsid w:val="004122AC"/>
    <w:rsid w:val="004A01BB"/>
    <w:rsid w:val="005D1FED"/>
    <w:rsid w:val="00657FFC"/>
    <w:rsid w:val="006B076A"/>
    <w:rsid w:val="006B26DD"/>
    <w:rsid w:val="00816444"/>
    <w:rsid w:val="00857E19"/>
    <w:rsid w:val="009E7760"/>
    <w:rsid w:val="00A42C49"/>
    <w:rsid w:val="00E428E4"/>
    <w:rsid w:val="00F17CFC"/>
    <w:rsid w:val="00F61B50"/>
    <w:rsid w:val="00F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54070"/>
  <w15:docId w15:val="{C2C5F102-CD64-470E-8B9B-3BC0FE3F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D74"/>
  </w:style>
  <w:style w:type="paragraph" w:styleId="Stopka">
    <w:name w:val="footer"/>
    <w:basedOn w:val="Normalny"/>
    <w:link w:val="Stopka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96E2410-2AD2-42F3-B85C-E823DF31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Patelska-Górna</cp:lastModifiedBy>
  <cp:revision>12</cp:revision>
  <dcterms:created xsi:type="dcterms:W3CDTF">2026-08-28T11:22:00Z</dcterms:created>
  <dcterms:modified xsi:type="dcterms:W3CDTF">2026-09-01T11:19:00Z</dcterms:modified>
</cp:coreProperties>
</file>