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923" w:rsidRPr="0039262C" w:rsidRDefault="0034282B" w:rsidP="000C6BFC">
      <w:pPr>
        <w:shd w:val="clear" w:color="auto" w:fill="FFFFFF"/>
        <w:spacing w:before="120" w:after="0" w:line="240" w:lineRule="auto"/>
        <w:jc w:val="center"/>
        <w:rPr>
          <w:rFonts w:eastAsia="Arial"/>
          <w:b/>
          <w:color w:val="222222"/>
          <w:sz w:val="24"/>
          <w:szCs w:val="24"/>
        </w:rPr>
      </w:pPr>
      <w:bookmarkStart w:id="0" w:name="_GoBack"/>
      <w:bookmarkEnd w:id="0"/>
      <w:r>
        <w:rPr>
          <w:rFonts w:eastAsia="Arial"/>
          <w:b/>
          <w:color w:val="222222"/>
          <w:sz w:val="24"/>
          <w:szCs w:val="24"/>
          <w:u w:val="single"/>
        </w:rPr>
        <w:t xml:space="preserve">Informacja o przetwarzaniu danych osobowych w związku z organizacją </w:t>
      </w:r>
      <w:r w:rsidR="000C6BFC">
        <w:rPr>
          <w:rFonts w:eastAsia="Arial"/>
          <w:b/>
          <w:color w:val="222222"/>
          <w:sz w:val="24"/>
          <w:szCs w:val="24"/>
          <w:u w:val="single"/>
        </w:rPr>
        <w:t>konferencji.</w:t>
      </w:r>
    </w:p>
    <w:p w:rsidR="0034282B" w:rsidRDefault="0034282B" w:rsidP="00543384">
      <w:pPr>
        <w:tabs>
          <w:tab w:val="left" w:pos="709"/>
          <w:tab w:val="left" w:pos="2268"/>
        </w:tabs>
        <w:spacing w:before="120" w:after="0" w:line="240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Uprzejmie informujemy, że w związku z </w:t>
      </w:r>
      <w:r w:rsidR="00B17D7E">
        <w:rPr>
          <w:rFonts w:eastAsia="Arial"/>
          <w:sz w:val="24"/>
          <w:szCs w:val="24"/>
        </w:rPr>
        <w:t>Pani/Pana</w:t>
      </w:r>
      <w:r>
        <w:rPr>
          <w:rFonts w:eastAsia="Arial"/>
          <w:sz w:val="24"/>
          <w:szCs w:val="24"/>
        </w:rPr>
        <w:t xml:space="preserve"> udziałem w konferencj</w:t>
      </w:r>
      <w:r w:rsidR="000C6BFC">
        <w:rPr>
          <w:rFonts w:eastAsia="Arial"/>
          <w:sz w:val="24"/>
          <w:szCs w:val="24"/>
        </w:rPr>
        <w:t>i</w:t>
      </w:r>
      <w:r>
        <w:rPr>
          <w:rFonts w:eastAsia="Arial"/>
          <w:sz w:val="24"/>
          <w:szCs w:val="24"/>
        </w:rPr>
        <w:t xml:space="preserve"> organizowan</w:t>
      </w:r>
      <w:r w:rsidR="000C6BFC">
        <w:rPr>
          <w:rFonts w:eastAsia="Arial"/>
          <w:sz w:val="24"/>
          <w:szCs w:val="24"/>
        </w:rPr>
        <w:t>ej</w:t>
      </w:r>
      <w:r>
        <w:rPr>
          <w:rFonts w:eastAsia="Arial"/>
          <w:sz w:val="24"/>
          <w:szCs w:val="24"/>
        </w:rPr>
        <w:t xml:space="preserve"> przez Ośrodek Rozwoju Edukacji</w:t>
      </w:r>
      <w:r w:rsidR="00F36E10">
        <w:rPr>
          <w:rFonts w:eastAsia="Arial"/>
          <w:sz w:val="24"/>
          <w:szCs w:val="24"/>
        </w:rPr>
        <w:t xml:space="preserve"> (ORE)</w:t>
      </w:r>
      <w:r w:rsidR="008C2E9C">
        <w:rPr>
          <w:rFonts w:eastAsia="Arial"/>
          <w:sz w:val="24"/>
          <w:szCs w:val="24"/>
        </w:rPr>
        <w:t xml:space="preserve"> </w:t>
      </w:r>
      <w:r w:rsidR="000C6BFC">
        <w:rPr>
          <w:rFonts w:eastAsia="Arial"/>
          <w:sz w:val="24"/>
          <w:szCs w:val="24"/>
        </w:rPr>
        <w:t xml:space="preserve">we współpracy z </w:t>
      </w:r>
      <w:r w:rsidR="000C6BFC" w:rsidRPr="000C6BFC">
        <w:rPr>
          <w:rFonts w:eastAsia="Arial"/>
          <w:sz w:val="24"/>
          <w:szCs w:val="24"/>
        </w:rPr>
        <w:t>British Council</w:t>
      </w:r>
      <w:r>
        <w:rPr>
          <w:rFonts w:eastAsia="Arial"/>
          <w:sz w:val="24"/>
          <w:szCs w:val="24"/>
        </w:rPr>
        <w:t xml:space="preserve">, przetwarzamy </w:t>
      </w:r>
      <w:r w:rsidR="00B17D7E">
        <w:rPr>
          <w:rFonts w:eastAsia="Arial"/>
          <w:sz w:val="24"/>
          <w:szCs w:val="24"/>
        </w:rPr>
        <w:t>Pani/Pana</w:t>
      </w:r>
      <w:r>
        <w:rPr>
          <w:rFonts w:eastAsia="Arial"/>
          <w:sz w:val="24"/>
          <w:szCs w:val="24"/>
        </w:rPr>
        <w:t xml:space="preserve"> dane osobowe w zakresie niezbędnym do </w:t>
      </w:r>
      <w:r w:rsidR="00D06623">
        <w:rPr>
          <w:rFonts w:eastAsia="Arial"/>
          <w:sz w:val="24"/>
          <w:szCs w:val="24"/>
        </w:rPr>
        <w:t xml:space="preserve">zapewnienia </w:t>
      </w:r>
      <w:r w:rsidR="00B17D7E">
        <w:rPr>
          <w:rFonts w:eastAsia="Arial"/>
          <w:sz w:val="24"/>
          <w:szCs w:val="24"/>
        </w:rPr>
        <w:t>Pani/Pana</w:t>
      </w:r>
      <w:r w:rsidR="00D06623">
        <w:rPr>
          <w:rFonts w:eastAsia="Arial"/>
          <w:sz w:val="24"/>
          <w:szCs w:val="24"/>
        </w:rPr>
        <w:t xml:space="preserve"> udziału wydarzeniu w tym również za pośrednictwem</w:t>
      </w:r>
      <w:r w:rsidR="007948FF">
        <w:rPr>
          <w:rFonts w:eastAsia="Arial"/>
          <w:sz w:val="24"/>
          <w:szCs w:val="24"/>
        </w:rPr>
        <w:t xml:space="preserve"> środków</w:t>
      </w:r>
      <w:r w:rsidR="00D06623">
        <w:rPr>
          <w:rFonts w:eastAsia="Arial"/>
          <w:sz w:val="24"/>
          <w:szCs w:val="24"/>
        </w:rPr>
        <w:t xml:space="preserve"> komunikacji zdalnej</w:t>
      </w:r>
      <w:r>
        <w:rPr>
          <w:rFonts w:eastAsia="Arial"/>
          <w:sz w:val="24"/>
          <w:szCs w:val="24"/>
        </w:rPr>
        <w:t>.</w:t>
      </w:r>
      <w:r w:rsidR="005645AE">
        <w:rPr>
          <w:rFonts w:eastAsia="Arial"/>
          <w:sz w:val="24"/>
          <w:szCs w:val="24"/>
        </w:rPr>
        <w:t xml:space="preserve"> Przed wysłaniem zgłoszenia swojego udziału w wydarzeniu prosimy o zapoznanie się z poniższymi informacjami.</w:t>
      </w:r>
    </w:p>
    <w:p w:rsidR="00B17D7E" w:rsidRDefault="0034282B" w:rsidP="00543384">
      <w:pPr>
        <w:tabs>
          <w:tab w:val="left" w:pos="709"/>
          <w:tab w:val="left" w:pos="2268"/>
        </w:tabs>
        <w:spacing w:before="120" w:after="0" w:line="240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Wydarzeni</w:t>
      </w:r>
      <w:r w:rsidR="000C6BFC">
        <w:rPr>
          <w:rFonts w:eastAsia="Arial"/>
          <w:sz w:val="24"/>
          <w:szCs w:val="24"/>
        </w:rPr>
        <w:t>e</w:t>
      </w:r>
      <w:r>
        <w:rPr>
          <w:rFonts w:eastAsia="Arial"/>
          <w:sz w:val="24"/>
          <w:szCs w:val="24"/>
        </w:rPr>
        <w:t xml:space="preserve"> organizowane </w:t>
      </w:r>
      <w:r w:rsidR="000C6BFC">
        <w:rPr>
          <w:rFonts w:eastAsia="Arial"/>
          <w:sz w:val="24"/>
          <w:szCs w:val="24"/>
        </w:rPr>
        <w:t>jest</w:t>
      </w:r>
      <w:r>
        <w:rPr>
          <w:rFonts w:eastAsia="Arial"/>
          <w:sz w:val="24"/>
          <w:szCs w:val="24"/>
        </w:rPr>
        <w:t xml:space="preserve"> przy użyciu </w:t>
      </w:r>
      <w:r w:rsidR="00F36E10">
        <w:rPr>
          <w:rFonts w:eastAsia="Arial"/>
          <w:sz w:val="24"/>
          <w:szCs w:val="24"/>
        </w:rPr>
        <w:t>rozwiązań zapewnianych przez usługodawców zewnętrznych, świadczących usługi komunikacji zdalnej na podstawie umów zawartych z ORE.</w:t>
      </w:r>
      <w:r>
        <w:rPr>
          <w:rFonts w:eastAsia="Arial"/>
          <w:sz w:val="24"/>
          <w:szCs w:val="24"/>
        </w:rPr>
        <w:t xml:space="preserve"> </w:t>
      </w:r>
      <w:r w:rsidR="00F36E10">
        <w:rPr>
          <w:rFonts w:eastAsia="Arial"/>
          <w:sz w:val="24"/>
          <w:szCs w:val="24"/>
        </w:rPr>
        <w:t>Dostawcy Ci posiadają własne polityki prywatności dostępne na ich stronach internetowych.</w:t>
      </w:r>
      <w:r w:rsidR="000C6BFC">
        <w:rPr>
          <w:rFonts w:eastAsia="Arial"/>
          <w:sz w:val="24"/>
          <w:szCs w:val="24"/>
        </w:rPr>
        <w:t xml:space="preserve"> </w:t>
      </w:r>
      <w:r w:rsidR="00D06623">
        <w:rPr>
          <w:rFonts w:eastAsia="Arial"/>
          <w:sz w:val="24"/>
          <w:szCs w:val="24"/>
        </w:rPr>
        <w:t>W trakcie konferencji obraz może być transmitowany do odbiorców zdalnych a w szczególności do prelegentów i uczestników biorących udział w wydarzeniu on-line</w:t>
      </w:r>
      <w:r w:rsidR="007948FF">
        <w:rPr>
          <w:rFonts w:eastAsia="Arial"/>
          <w:sz w:val="24"/>
          <w:szCs w:val="24"/>
        </w:rPr>
        <w:t>. Obraz nie będzie przez organizatora rejestrowany.</w:t>
      </w:r>
    </w:p>
    <w:p w:rsidR="005645AE" w:rsidRDefault="005645AE" w:rsidP="00543384">
      <w:pPr>
        <w:tabs>
          <w:tab w:val="left" w:pos="709"/>
          <w:tab w:val="left" w:pos="2268"/>
        </w:tabs>
        <w:spacing w:before="120" w:after="0" w:line="240" w:lineRule="auto"/>
        <w:jc w:val="both"/>
        <w:rPr>
          <w:rFonts w:eastAsia="Arial"/>
          <w:sz w:val="24"/>
          <w:szCs w:val="24"/>
        </w:rPr>
      </w:pPr>
    </w:p>
    <w:p w:rsidR="005645AE" w:rsidRPr="008C2E9C" w:rsidRDefault="005645AE" w:rsidP="00543384">
      <w:pPr>
        <w:tabs>
          <w:tab w:val="left" w:pos="709"/>
          <w:tab w:val="left" w:pos="2268"/>
        </w:tabs>
        <w:spacing w:before="120" w:after="0" w:line="240" w:lineRule="auto"/>
        <w:jc w:val="both"/>
        <w:rPr>
          <w:rFonts w:eastAsia="Arial"/>
          <w:b/>
          <w:sz w:val="24"/>
          <w:szCs w:val="24"/>
        </w:rPr>
      </w:pPr>
      <w:r w:rsidRPr="008C2E9C">
        <w:rPr>
          <w:rFonts w:eastAsia="Arial"/>
          <w:b/>
          <w:sz w:val="24"/>
          <w:szCs w:val="24"/>
        </w:rPr>
        <w:t xml:space="preserve">Ośrodek Rozwoju Edukacji będzie przetwarzał </w:t>
      </w:r>
      <w:r w:rsidR="00B17D7E">
        <w:rPr>
          <w:rFonts w:eastAsia="Arial"/>
          <w:b/>
          <w:sz w:val="24"/>
          <w:szCs w:val="24"/>
        </w:rPr>
        <w:t>Pani/Pana</w:t>
      </w:r>
      <w:r w:rsidRPr="008C2E9C">
        <w:rPr>
          <w:rFonts w:eastAsia="Arial"/>
          <w:b/>
          <w:sz w:val="24"/>
          <w:szCs w:val="24"/>
        </w:rPr>
        <w:t xml:space="preserve"> dane osobowe na następujących zasadach:</w:t>
      </w:r>
    </w:p>
    <w:p w:rsidR="0034282B" w:rsidRDefault="0034282B" w:rsidP="00543384">
      <w:pPr>
        <w:tabs>
          <w:tab w:val="left" w:pos="709"/>
          <w:tab w:val="left" w:pos="2268"/>
        </w:tabs>
        <w:spacing w:before="120" w:after="0" w:line="240" w:lineRule="auto"/>
        <w:jc w:val="both"/>
        <w:rPr>
          <w:rFonts w:eastAsia="Arial"/>
          <w:sz w:val="24"/>
          <w:szCs w:val="24"/>
        </w:rPr>
      </w:pPr>
    </w:p>
    <w:p w:rsidR="00510875" w:rsidRPr="00F36E10" w:rsidRDefault="002178EA" w:rsidP="00F36E10">
      <w:pPr>
        <w:pStyle w:val="Akapitzlist"/>
        <w:numPr>
          <w:ilvl w:val="0"/>
          <w:numId w:val="9"/>
        </w:numPr>
        <w:tabs>
          <w:tab w:val="left" w:pos="709"/>
          <w:tab w:val="left" w:pos="2268"/>
        </w:tabs>
        <w:spacing w:before="120" w:after="120" w:line="240" w:lineRule="auto"/>
        <w:ind w:left="425" w:hanging="357"/>
        <w:contextualSpacing w:val="0"/>
        <w:jc w:val="both"/>
        <w:rPr>
          <w:rFonts w:eastAsia="Arial"/>
          <w:sz w:val="24"/>
          <w:szCs w:val="24"/>
        </w:rPr>
      </w:pPr>
      <w:r w:rsidRPr="00F36E10">
        <w:rPr>
          <w:rFonts w:eastAsia="Arial"/>
          <w:sz w:val="24"/>
          <w:szCs w:val="24"/>
        </w:rPr>
        <w:t xml:space="preserve">Administratorem </w:t>
      </w:r>
      <w:r w:rsidR="00B17D7E">
        <w:rPr>
          <w:rFonts w:eastAsia="Arial"/>
          <w:sz w:val="24"/>
          <w:szCs w:val="24"/>
        </w:rPr>
        <w:t>Pani/Pana</w:t>
      </w:r>
      <w:r w:rsidR="00462019" w:rsidRPr="00F36E10">
        <w:rPr>
          <w:rFonts w:eastAsia="Arial"/>
          <w:sz w:val="24"/>
          <w:szCs w:val="24"/>
        </w:rPr>
        <w:t xml:space="preserve"> </w:t>
      </w:r>
      <w:r w:rsidRPr="00F36E10">
        <w:rPr>
          <w:rFonts w:eastAsia="Arial"/>
          <w:sz w:val="24"/>
          <w:szCs w:val="24"/>
        </w:rPr>
        <w:t xml:space="preserve">danych osobowych </w:t>
      </w:r>
      <w:r w:rsidR="00510875" w:rsidRPr="00F36E10">
        <w:rPr>
          <w:rFonts w:eastAsia="Arial"/>
          <w:sz w:val="24"/>
          <w:szCs w:val="24"/>
        </w:rPr>
        <w:t>jest Ośrodek Rozwoju Edukacji z siedzibą w Warszawie (00-478), Aleje Ujazdowskie 28, e-mail: sekretariat@ore.edu.pl, tel. 22 345 37 00;</w:t>
      </w:r>
      <w:r w:rsidRPr="00F36E10">
        <w:rPr>
          <w:rFonts w:eastAsia="Arial"/>
          <w:sz w:val="24"/>
          <w:szCs w:val="24"/>
        </w:rPr>
        <w:t xml:space="preserve"> </w:t>
      </w:r>
    </w:p>
    <w:p w:rsidR="002178EA" w:rsidRPr="00F36E10" w:rsidRDefault="002178EA" w:rsidP="00F36E10">
      <w:pPr>
        <w:pStyle w:val="Akapitzlist"/>
        <w:numPr>
          <w:ilvl w:val="0"/>
          <w:numId w:val="9"/>
        </w:numPr>
        <w:tabs>
          <w:tab w:val="left" w:pos="709"/>
          <w:tab w:val="left" w:pos="2268"/>
        </w:tabs>
        <w:spacing w:before="120" w:after="120" w:line="240" w:lineRule="auto"/>
        <w:ind w:left="425" w:hanging="357"/>
        <w:contextualSpacing w:val="0"/>
        <w:jc w:val="both"/>
        <w:rPr>
          <w:rFonts w:eastAsia="Arial"/>
          <w:sz w:val="24"/>
          <w:szCs w:val="24"/>
        </w:rPr>
      </w:pPr>
      <w:r w:rsidRPr="00F36E10">
        <w:rPr>
          <w:rFonts w:eastAsia="Arial"/>
          <w:sz w:val="24"/>
          <w:szCs w:val="24"/>
        </w:rPr>
        <w:t>Administrator wyznaczył inspektora ochrony danych, z którym można się skontaktować poprzez e-mail: iod@</w:t>
      </w:r>
      <w:r w:rsidR="00510875" w:rsidRPr="00F36E10">
        <w:rPr>
          <w:rFonts w:eastAsia="Arial"/>
          <w:sz w:val="24"/>
          <w:szCs w:val="24"/>
        </w:rPr>
        <w:t>ore.edu</w:t>
      </w:r>
      <w:r w:rsidRPr="00F36E10">
        <w:rPr>
          <w:rFonts w:eastAsia="Arial"/>
          <w:sz w:val="24"/>
          <w:szCs w:val="24"/>
        </w:rPr>
        <w:t>.pl lub pisemnie przekazując korespondencję na adres siedziby Administratora</w:t>
      </w:r>
      <w:r w:rsidR="005714E9" w:rsidRPr="00F36E10">
        <w:rPr>
          <w:rFonts w:eastAsia="Arial"/>
          <w:sz w:val="24"/>
          <w:szCs w:val="24"/>
        </w:rPr>
        <w:t xml:space="preserve"> wskazany w punkcie 1</w:t>
      </w:r>
      <w:r w:rsidRPr="00F36E10">
        <w:rPr>
          <w:rFonts w:eastAsia="Arial"/>
          <w:sz w:val="24"/>
          <w:szCs w:val="24"/>
        </w:rPr>
        <w:t xml:space="preserve">. </w:t>
      </w:r>
    </w:p>
    <w:p w:rsidR="007948FF" w:rsidRPr="003A7932" w:rsidRDefault="00B17D7E" w:rsidP="007948FF">
      <w:pPr>
        <w:numPr>
          <w:ilvl w:val="0"/>
          <w:numId w:val="9"/>
        </w:num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Pani/Pana</w:t>
      </w:r>
      <w:r w:rsidR="007948FF" w:rsidRPr="003A7932">
        <w:rPr>
          <w:sz w:val="24"/>
          <w:szCs w:val="24"/>
        </w:rPr>
        <w:t xml:space="preserve"> dane osobowe przetwarzane będą w celu</w:t>
      </w:r>
      <w:r>
        <w:rPr>
          <w:sz w:val="24"/>
          <w:szCs w:val="24"/>
        </w:rPr>
        <w:t xml:space="preserve"> zapewnienia</w:t>
      </w:r>
      <w:r w:rsidR="007948FF" w:rsidRPr="003A7932">
        <w:rPr>
          <w:sz w:val="24"/>
          <w:szCs w:val="24"/>
        </w:rPr>
        <w:t xml:space="preserve"> sprawnej obsługi konferencji</w:t>
      </w:r>
      <w:r>
        <w:rPr>
          <w:sz w:val="24"/>
          <w:szCs w:val="24"/>
        </w:rPr>
        <w:t>, w tym także przesyłania obrazu i dźwięku za pomocą technologii służących komunikacji zdalnej do uczestników w trakcie trwania wydarzenia,</w:t>
      </w:r>
      <w:r w:rsidR="007948FF" w:rsidRPr="003A7932">
        <w:rPr>
          <w:sz w:val="24"/>
          <w:szCs w:val="24"/>
        </w:rPr>
        <w:t xml:space="preserve"> w związku z wykonywaniem przez Administratora zadania realizowanego w interesie publicznym</w:t>
      </w:r>
      <w:r w:rsidR="007948FF">
        <w:rPr>
          <w:sz w:val="24"/>
          <w:szCs w:val="24"/>
        </w:rPr>
        <w:t xml:space="preserve"> (art. 6 ust 1 lit e RODO) a także w związku z realizacją obowiązków prawnych spoczywających na administratorze (art. 6 ust 1 lit c RODO).</w:t>
      </w:r>
    </w:p>
    <w:p w:rsidR="007948FF" w:rsidRPr="003A7932" w:rsidRDefault="007948FF" w:rsidP="007948FF">
      <w:pPr>
        <w:numPr>
          <w:ilvl w:val="0"/>
          <w:numId w:val="9"/>
        </w:numPr>
        <w:spacing w:after="120"/>
        <w:ind w:left="426"/>
        <w:jc w:val="both"/>
        <w:rPr>
          <w:sz w:val="24"/>
          <w:szCs w:val="24"/>
        </w:rPr>
      </w:pPr>
      <w:r w:rsidRPr="003A7932">
        <w:rPr>
          <w:sz w:val="24"/>
          <w:szCs w:val="24"/>
        </w:rPr>
        <w:t xml:space="preserve">Odbiorcami </w:t>
      </w:r>
      <w:r w:rsidR="00B17D7E">
        <w:rPr>
          <w:sz w:val="24"/>
          <w:szCs w:val="24"/>
        </w:rPr>
        <w:t>Pani/Pana</w:t>
      </w:r>
      <w:r w:rsidRPr="003A7932">
        <w:rPr>
          <w:sz w:val="24"/>
          <w:szCs w:val="24"/>
        </w:rPr>
        <w:t xml:space="preserve"> danych osobowych </w:t>
      </w:r>
      <w:r w:rsidR="00B17D7E">
        <w:rPr>
          <w:sz w:val="24"/>
          <w:szCs w:val="24"/>
        </w:rPr>
        <w:t>będą</w:t>
      </w:r>
      <w:r w:rsidRPr="003A7932">
        <w:rPr>
          <w:sz w:val="24"/>
          <w:szCs w:val="24"/>
        </w:rPr>
        <w:t xml:space="preserve"> być</w:t>
      </w:r>
      <w:r w:rsidR="00B17D7E">
        <w:rPr>
          <w:sz w:val="24"/>
          <w:szCs w:val="24"/>
        </w:rPr>
        <w:t xml:space="preserve">, British Council, </w:t>
      </w:r>
      <w:r w:rsidRPr="003A7932">
        <w:rPr>
          <w:sz w:val="24"/>
          <w:szCs w:val="24"/>
        </w:rPr>
        <w:t xml:space="preserve"> podmioty uprawnione do ich otrzymania na podstawie przepisów prawa, podmioty którym udostępniona zostanie dokumentacja ze szkoleń lub konferencji w tym </w:t>
      </w:r>
      <w:r>
        <w:rPr>
          <w:sz w:val="24"/>
          <w:szCs w:val="24"/>
        </w:rPr>
        <w:t xml:space="preserve">Minister </w:t>
      </w:r>
      <w:r>
        <w:rPr>
          <w:rFonts w:eastAsia="Arial"/>
          <w:sz w:val="24"/>
          <w:szCs w:val="24"/>
        </w:rPr>
        <w:t>właściwy do spraw</w:t>
      </w:r>
      <w:r>
        <w:rPr>
          <w:sz w:val="24"/>
          <w:szCs w:val="24"/>
        </w:rPr>
        <w:t xml:space="preserve"> Edukacji</w:t>
      </w:r>
      <w:r w:rsidRPr="003A7932">
        <w:rPr>
          <w:sz w:val="24"/>
          <w:szCs w:val="24"/>
        </w:rPr>
        <w:t>, oraz podmioty świadczące usługi na rzecz administratora;</w:t>
      </w:r>
    </w:p>
    <w:p w:rsidR="007948FF" w:rsidRPr="00B17D7E" w:rsidRDefault="00B17D7E" w:rsidP="00B17D7E">
      <w:pPr>
        <w:numPr>
          <w:ilvl w:val="0"/>
          <w:numId w:val="9"/>
        </w:num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Pani/Pana</w:t>
      </w:r>
      <w:r w:rsidR="007948FF" w:rsidRPr="00B17D7E">
        <w:rPr>
          <w:sz w:val="24"/>
          <w:szCs w:val="24"/>
        </w:rPr>
        <w:t xml:space="preserve"> dane osobowe będą przechowywane, przez okres niezbędny do realizacji celów określonych w pkt 3, a po tym czasie przez okres, oraz w zakresie wymaganym przez przepisy powszechnie obowiązującego prawa;</w:t>
      </w:r>
    </w:p>
    <w:p w:rsidR="007948FF" w:rsidRDefault="00B17D7E" w:rsidP="007948F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Pani/Pana</w:t>
      </w:r>
      <w:r w:rsidR="007948FF" w:rsidRPr="003A7932">
        <w:rPr>
          <w:color w:val="000000"/>
          <w:sz w:val="24"/>
          <w:szCs w:val="24"/>
        </w:rPr>
        <w:t xml:space="preserve"> dane nie będą podlegały zautomatyzowanemu podejmowaniu decyzji i nie  będą profilowane;</w:t>
      </w:r>
    </w:p>
    <w:p w:rsidR="00B17D7E" w:rsidRDefault="00B17D7E" w:rsidP="007948F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Pani/Pana dane osobowe nie będą przekazywane do państw trzecich (poza EOG) lub organizacji międzynarodowych.</w:t>
      </w:r>
    </w:p>
    <w:p w:rsidR="00B17D7E" w:rsidRPr="003A7932" w:rsidRDefault="00B17D7E" w:rsidP="007948F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Podanie danych jest dobrowolne jednak niezbędne w celu wzięcia udziału w konferencji.</w:t>
      </w:r>
    </w:p>
    <w:p w:rsidR="007948FF" w:rsidRDefault="007948FF" w:rsidP="007948FF">
      <w:pPr>
        <w:numPr>
          <w:ilvl w:val="0"/>
          <w:numId w:val="9"/>
        </w:numPr>
        <w:tabs>
          <w:tab w:val="left" w:pos="709"/>
          <w:tab w:val="left" w:pos="2268"/>
        </w:tabs>
        <w:spacing w:after="120"/>
        <w:ind w:left="426"/>
        <w:jc w:val="both"/>
        <w:rPr>
          <w:rFonts w:eastAsia="Cambria"/>
          <w:sz w:val="24"/>
          <w:szCs w:val="24"/>
        </w:rPr>
      </w:pPr>
      <w:r>
        <w:rPr>
          <w:rFonts w:eastAsia="Cambria"/>
          <w:sz w:val="24"/>
          <w:szCs w:val="24"/>
        </w:rPr>
        <w:lastRenderedPageBreak/>
        <w:t xml:space="preserve">W związku z przetwarzaniem </w:t>
      </w:r>
      <w:r w:rsidR="00B17D7E">
        <w:rPr>
          <w:rFonts w:eastAsia="Cambria"/>
          <w:sz w:val="24"/>
          <w:szCs w:val="24"/>
        </w:rPr>
        <w:t>Pani/Pana</w:t>
      </w:r>
      <w:r>
        <w:rPr>
          <w:rFonts w:eastAsia="Cambria"/>
          <w:sz w:val="24"/>
          <w:szCs w:val="24"/>
        </w:rPr>
        <w:t xml:space="preserve"> danych osobowych przysługuje Państwu prawo dostępu   do   swoich   danych   osobowych,   a   także   ich sprostowania, prawo  do żądania  usunięcia  lub ograniczenia  przetwarzania,  a  także  wniesienia sprzeciwu  wobec  przetwarzania,  przy  czym  niektóre z praw przysługują jedynie w sytuacji, jeżeli dalsze przetwarzanie nie jest niezbędne do wywiązania się przez  Administratora  z obowiązku  prawnego  i  nie  występują inne  podstawy prawne przetwarzania. Ponadto przysługuje Państwu prawo wniesienia skargi na realizowane przez Administratora przetwarzanie do Prezesa Urzędu Ochrony Danych Osobowych;</w:t>
      </w:r>
    </w:p>
    <w:p w:rsidR="00DE5923" w:rsidRPr="0039262C" w:rsidRDefault="00DE5923" w:rsidP="00B17D7E">
      <w:pPr>
        <w:pStyle w:val="Akapitzlist"/>
        <w:tabs>
          <w:tab w:val="left" w:pos="709"/>
          <w:tab w:val="left" w:pos="2268"/>
        </w:tabs>
        <w:spacing w:before="120" w:after="120" w:line="240" w:lineRule="auto"/>
        <w:ind w:left="425"/>
        <w:contextualSpacing w:val="0"/>
        <w:jc w:val="both"/>
        <w:rPr>
          <w:sz w:val="24"/>
          <w:szCs w:val="24"/>
        </w:rPr>
      </w:pPr>
    </w:p>
    <w:sectPr w:rsidR="00DE5923" w:rsidRPr="0039262C" w:rsidSect="005433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1417" w:bottom="1417" w:left="1417" w:header="708" w:footer="146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0F6" w:rsidRDefault="006030F6">
      <w:pPr>
        <w:spacing w:after="0" w:line="240" w:lineRule="auto"/>
      </w:pPr>
      <w:r>
        <w:separator/>
      </w:r>
    </w:p>
  </w:endnote>
  <w:endnote w:type="continuationSeparator" w:id="0">
    <w:p w:rsidR="006030F6" w:rsidRDefault="00603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0B1" w:rsidRDefault="004B00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923" w:rsidRDefault="00DE592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:rsidR="00DE5923" w:rsidRDefault="00DE592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0B1" w:rsidRDefault="004B0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0F6" w:rsidRDefault="006030F6">
      <w:pPr>
        <w:spacing w:after="0" w:line="240" w:lineRule="auto"/>
      </w:pPr>
      <w:r>
        <w:separator/>
      </w:r>
    </w:p>
  </w:footnote>
  <w:footnote w:type="continuationSeparator" w:id="0">
    <w:p w:rsidR="006030F6" w:rsidRDefault="00603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0B1" w:rsidRDefault="004B00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923" w:rsidRDefault="0083130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2178EA">
      <w:rPr>
        <w:color w:val="000000"/>
      </w:rPr>
      <w:instrText>PAGE</w:instrText>
    </w:r>
    <w:r>
      <w:rPr>
        <w:color w:val="000000"/>
      </w:rPr>
      <w:fldChar w:fldCharType="separate"/>
    </w:r>
    <w:r w:rsidR="000F70DA">
      <w:rPr>
        <w:noProof/>
        <w:color w:val="000000"/>
      </w:rPr>
      <w:t>2</w:t>
    </w:r>
    <w:r>
      <w:rPr>
        <w:color w:val="000000"/>
      </w:rPr>
      <w:fldChar w:fldCharType="end"/>
    </w:r>
  </w:p>
  <w:p w:rsidR="00DE5923" w:rsidRDefault="00DE592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0B1" w:rsidRDefault="004B00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12E82"/>
    <w:multiLevelType w:val="hybridMultilevel"/>
    <w:tmpl w:val="F89403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A1EF1"/>
    <w:multiLevelType w:val="multilevel"/>
    <w:tmpl w:val="6E46EF0C"/>
    <w:lvl w:ilvl="0">
      <w:start w:val="1"/>
      <w:numFmt w:val="bullet"/>
      <w:lvlText w:val="−"/>
      <w:lvlJc w:val="left"/>
      <w:pPr>
        <w:ind w:left="143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5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7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9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1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3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5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7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9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0674FBE"/>
    <w:multiLevelType w:val="hybridMultilevel"/>
    <w:tmpl w:val="E6F4B1E8"/>
    <w:lvl w:ilvl="0" w:tplc="C92669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5497253"/>
    <w:multiLevelType w:val="hybridMultilevel"/>
    <w:tmpl w:val="6302D0DE"/>
    <w:lvl w:ilvl="0" w:tplc="425A09E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1E57996"/>
    <w:multiLevelType w:val="hybridMultilevel"/>
    <w:tmpl w:val="9240152E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6F5AC1"/>
    <w:multiLevelType w:val="multilevel"/>
    <w:tmpl w:val="B91018CC"/>
    <w:lvl w:ilvl="0">
      <w:start w:val="1"/>
      <w:numFmt w:val="bullet"/>
      <w:lvlText w:val="−"/>
      <w:lvlJc w:val="left"/>
      <w:pPr>
        <w:ind w:left="143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5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7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9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1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3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5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7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9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11B0845"/>
    <w:multiLevelType w:val="hybridMultilevel"/>
    <w:tmpl w:val="E49829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30429E"/>
    <w:multiLevelType w:val="hybridMultilevel"/>
    <w:tmpl w:val="EBD6FE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7A266756"/>
    <w:multiLevelType w:val="hybridMultilevel"/>
    <w:tmpl w:val="51EA0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AC2516"/>
    <w:multiLevelType w:val="multilevel"/>
    <w:tmpl w:val="E4787D0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8"/>
  </w:num>
  <w:num w:numId="8">
    <w:abstractNumId w:val="6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923"/>
    <w:rsid w:val="000C6BFC"/>
    <w:rsid w:val="000F70DA"/>
    <w:rsid w:val="00123EC5"/>
    <w:rsid w:val="00180BB4"/>
    <w:rsid w:val="002178EA"/>
    <w:rsid w:val="0023749D"/>
    <w:rsid w:val="00250F5D"/>
    <w:rsid w:val="0034282B"/>
    <w:rsid w:val="003870F1"/>
    <w:rsid w:val="0039262C"/>
    <w:rsid w:val="00406E80"/>
    <w:rsid w:val="00462019"/>
    <w:rsid w:val="004B00B1"/>
    <w:rsid w:val="00510875"/>
    <w:rsid w:val="0052013D"/>
    <w:rsid w:val="00543384"/>
    <w:rsid w:val="00561AA4"/>
    <w:rsid w:val="005645AE"/>
    <w:rsid w:val="005714E9"/>
    <w:rsid w:val="006030F6"/>
    <w:rsid w:val="007948FF"/>
    <w:rsid w:val="0080339C"/>
    <w:rsid w:val="0083130B"/>
    <w:rsid w:val="00853E66"/>
    <w:rsid w:val="0085764B"/>
    <w:rsid w:val="00866944"/>
    <w:rsid w:val="00867D36"/>
    <w:rsid w:val="008C2E9C"/>
    <w:rsid w:val="00920DA0"/>
    <w:rsid w:val="009B5C72"/>
    <w:rsid w:val="00A91675"/>
    <w:rsid w:val="00AE37D1"/>
    <w:rsid w:val="00B02BC1"/>
    <w:rsid w:val="00B17D7E"/>
    <w:rsid w:val="00B51E9A"/>
    <w:rsid w:val="00B808DE"/>
    <w:rsid w:val="00BB5FCD"/>
    <w:rsid w:val="00C3170B"/>
    <w:rsid w:val="00CE2D0C"/>
    <w:rsid w:val="00D06623"/>
    <w:rsid w:val="00D52884"/>
    <w:rsid w:val="00DB3D4B"/>
    <w:rsid w:val="00DB7F83"/>
    <w:rsid w:val="00DE5923"/>
    <w:rsid w:val="00E229E4"/>
    <w:rsid w:val="00E46A3D"/>
    <w:rsid w:val="00E74FCF"/>
    <w:rsid w:val="00F36E10"/>
    <w:rsid w:val="00FA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6FFFA2-B126-4B31-BE32-6D8B368B2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09AC"/>
  </w:style>
  <w:style w:type="paragraph" w:styleId="Nagwek1">
    <w:name w:val="heading 1"/>
    <w:basedOn w:val="Normalny"/>
    <w:next w:val="Normalny"/>
    <w:rsid w:val="0085764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85764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85764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85764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85764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rsid w:val="0085764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5764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85764B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85764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3309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30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09AC"/>
  </w:style>
  <w:style w:type="paragraph" w:styleId="Stopka">
    <w:name w:val="footer"/>
    <w:basedOn w:val="Normalny"/>
    <w:link w:val="StopkaZnak"/>
    <w:uiPriority w:val="99"/>
    <w:unhideWhenUsed/>
    <w:rsid w:val="00330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09AC"/>
  </w:style>
  <w:style w:type="character" w:customStyle="1" w:styleId="AkapitzlistZnak">
    <w:name w:val="Akapit z listą Znak"/>
    <w:link w:val="Akapitzlist"/>
    <w:uiPriority w:val="34"/>
    <w:locked/>
    <w:rsid w:val="003309AC"/>
  </w:style>
  <w:style w:type="paragraph" w:styleId="Podtytu">
    <w:name w:val="Subtitle"/>
    <w:basedOn w:val="Normalny"/>
    <w:next w:val="Normalny"/>
    <w:rsid w:val="0085764B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29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29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29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29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29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2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29E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645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AD0fOWLEq4Z34JNlLi0na0rgMA==">AMUW2mXxX9bkZnYIqfuurpsOV2QpP9xH7wItyOXoM7nPy6wB8h6mCxGOAKKGK5QFNPF2+I6NdPFUgcKw5Xr9xr1NkIM903g2BTHp/stFJH2qG+k97fECP+Fk79ttzwXO6RdRlpwWqcOQ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F362025-78D4-4EE1-851D-D3E875EB7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Kaczyński Jacek</dc:creator>
  <cp:lastModifiedBy>Witkowska Elżbieta</cp:lastModifiedBy>
  <cp:revision>2</cp:revision>
  <dcterms:created xsi:type="dcterms:W3CDTF">2024-10-07T19:16:00Z</dcterms:created>
  <dcterms:modified xsi:type="dcterms:W3CDTF">2024-10-07T19:16:00Z</dcterms:modified>
</cp:coreProperties>
</file>