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B6CD9" w14:textId="77777777" w:rsidR="00515B97" w:rsidRDefault="00515B9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sz w:val="20"/>
          <w:szCs w:val="20"/>
        </w:rPr>
      </w:pPr>
    </w:p>
    <w:p w14:paraId="5571C2FF" w14:textId="7CFDF907" w:rsidR="00DB27F4" w:rsidRDefault="00DB27F4" w:rsidP="00DB27F4">
      <w:pPr>
        <w:pStyle w:val="LO-normal"/>
        <w:spacing w:after="240" w:line="240" w:lineRule="auto"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Sposoby realizacji podstawy programowej Reforma26. Kompas Jutra na lekcjach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historii 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>szkolenie pogłębiające</w:t>
      </w:r>
    </w:p>
    <w:p w14:paraId="08528589" w14:textId="77777777" w:rsidR="00DB27F4" w:rsidRPr="004A2B11" w:rsidRDefault="00DB27F4" w:rsidP="00DB27F4">
      <w:pPr>
        <w:pStyle w:val="LO-normal"/>
        <w:spacing w:after="24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Miejsce: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C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entrum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S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zkoleniowe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O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środka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R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ozwoju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E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dukacji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 Sulejówku</w:t>
      </w:r>
    </w:p>
    <w:p w14:paraId="60D98487" w14:textId="0A1E7FE3" w:rsidR="00DB27F4" w:rsidRPr="004A2B11" w:rsidRDefault="00DB27F4" w:rsidP="00DB27F4">
      <w:pPr>
        <w:pStyle w:val="LO-normal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Termin: 7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>-</w:t>
      </w:r>
      <w:r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 października 2026 r. </w:t>
      </w:r>
    </w:p>
    <w:p w14:paraId="41E2252B" w14:textId="27BB537E" w:rsidR="00515B97" w:rsidRDefault="00000000" w:rsidP="00DB27F4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Prowadzący: </w:t>
      </w:r>
      <w:r w:rsidR="00DB27F4">
        <w:rPr>
          <w:b/>
          <w:bCs/>
          <w:sz w:val="24"/>
          <w:szCs w:val="24"/>
        </w:rPr>
        <w:t xml:space="preserve">prof. </w:t>
      </w:r>
      <w:r>
        <w:rPr>
          <w:b/>
          <w:bCs/>
          <w:sz w:val="24"/>
          <w:szCs w:val="24"/>
        </w:rPr>
        <w:t>Maciej Fic</w:t>
      </w:r>
    </w:p>
    <w:p w14:paraId="1BB8B100" w14:textId="600FEFD3" w:rsidR="00515B97" w:rsidRDefault="00515B97">
      <w:pPr>
        <w:jc w:val="center"/>
        <w:rPr>
          <w:b/>
          <w:bCs/>
          <w:sz w:val="24"/>
          <w:szCs w:val="24"/>
        </w:rPr>
      </w:pPr>
    </w:p>
    <w:tbl>
      <w:tblPr>
        <w:tblStyle w:val="a6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515B97" w:rsidRPr="00DB27F4" w14:paraId="4A2AE22D" w14:textId="77777777">
        <w:tc>
          <w:tcPr>
            <w:tcW w:w="1555" w:type="dxa"/>
            <w:shd w:val="clear" w:color="auto" w:fill="FFF2CC"/>
          </w:tcPr>
          <w:p w14:paraId="176B0054" w14:textId="77777777" w:rsidR="00515B97" w:rsidRPr="00030AEA" w:rsidRDefault="00515B9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EF85A3F" w14:textId="77777777" w:rsidR="00515B97" w:rsidRPr="00030AEA" w:rsidRDefault="00000000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30AEA">
              <w:rPr>
                <w:rFonts w:asciiTheme="minorHAnsi" w:hAnsiTheme="minorHAnsi" w:cstheme="minorHAnsi"/>
                <w:b/>
                <w:bCs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18AB2AE2" w14:textId="77777777" w:rsidR="00515B97" w:rsidRPr="00030AEA" w:rsidRDefault="00515B9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998EDA6" w14:textId="77777777" w:rsidR="00515B97" w:rsidRPr="00030AEA" w:rsidRDefault="00000000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30AEA">
              <w:rPr>
                <w:rFonts w:asciiTheme="minorHAnsi" w:hAnsiTheme="minorHAnsi" w:cstheme="minorHAnsi"/>
                <w:b/>
                <w:bCs/>
              </w:rPr>
              <w:t xml:space="preserve">Tytuł i tematyka </w:t>
            </w:r>
          </w:p>
          <w:p w14:paraId="6555350F" w14:textId="77777777" w:rsidR="00515B97" w:rsidRPr="00030AEA" w:rsidRDefault="00DB27F4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30AEA">
              <w:rPr>
                <w:rFonts w:asciiTheme="minorHAnsi" w:hAnsiTheme="minorHAnsi" w:cstheme="minorHAnsi"/>
                <w:b/>
                <w:bCs/>
              </w:rPr>
              <w:t>7 października 2026 r.</w:t>
            </w:r>
          </w:p>
          <w:p w14:paraId="7AE1F96E" w14:textId="150A9D22" w:rsidR="00030AEA" w:rsidRPr="00030AEA" w:rsidRDefault="00030AE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30AEA">
              <w:rPr>
                <w:rFonts w:asciiTheme="minorHAnsi" w:hAnsiTheme="minorHAnsi" w:cstheme="minorHAnsi"/>
                <w:b/>
                <w:bCs/>
              </w:rPr>
              <w:t xml:space="preserve">dr </w:t>
            </w:r>
            <w:r w:rsidRPr="00030AEA">
              <w:rPr>
                <w:rFonts w:asciiTheme="minorHAnsi" w:hAnsiTheme="minorHAnsi" w:cstheme="minorHAnsi"/>
                <w:b/>
                <w:bCs/>
              </w:rPr>
              <w:t>Jan Chańko</w:t>
            </w:r>
          </w:p>
        </w:tc>
      </w:tr>
      <w:tr w:rsidR="00515B97" w:rsidRPr="00DB27F4" w14:paraId="744F2663" w14:textId="77777777">
        <w:tc>
          <w:tcPr>
            <w:tcW w:w="1555" w:type="dxa"/>
            <w:shd w:val="clear" w:color="auto" w:fill="FFF2CC"/>
          </w:tcPr>
          <w:p w14:paraId="6A33C3DE" w14:textId="77777777" w:rsidR="00515B97" w:rsidRPr="00DB27F4" w:rsidRDefault="00000000">
            <w:pPr>
              <w:jc w:val="center"/>
            </w:pPr>
            <w:r w:rsidRPr="00DB27F4">
              <w:t>10:30 – 11:00</w:t>
            </w:r>
          </w:p>
          <w:p w14:paraId="5EEE0E96" w14:textId="77777777" w:rsidR="00515B97" w:rsidRPr="00DB27F4" w:rsidRDefault="00515B97">
            <w:pPr>
              <w:jc w:val="center"/>
            </w:pPr>
          </w:p>
        </w:tc>
        <w:tc>
          <w:tcPr>
            <w:tcW w:w="7796" w:type="dxa"/>
            <w:vAlign w:val="center"/>
          </w:tcPr>
          <w:p w14:paraId="6DB282C1" w14:textId="4F1CD745" w:rsidR="00515B97" w:rsidRPr="00DB27F4" w:rsidRDefault="00000000">
            <w:r w:rsidRPr="00DB27F4">
              <w:t>Rejestracja na szkolenie</w:t>
            </w:r>
          </w:p>
        </w:tc>
      </w:tr>
      <w:tr w:rsidR="00515B97" w:rsidRPr="00DB27F4" w14:paraId="6CE46F15" w14:textId="77777777">
        <w:tc>
          <w:tcPr>
            <w:tcW w:w="1555" w:type="dxa"/>
            <w:shd w:val="clear" w:color="auto" w:fill="FFF2CC"/>
          </w:tcPr>
          <w:p w14:paraId="1B80A2F9" w14:textId="77777777" w:rsidR="00515B97" w:rsidRPr="00DB27F4" w:rsidRDefault="00000000">
            <w:pPr>
              <w:jc w:val="center"/>
            </w:pPr>
            <w:r w:rsidRPr="00DB27F4">
              <w:t>11:00–11:10</w:t>
            </w:r>
          </w:p>
          <w:p w14:paraId="30F8D970" w14:textId="77777777" w:rsidR="00515B97" w:rsidRPr="00DB27F4" w:rsidRDefault="00000000">
            <w:pPr>
              <w:jc w:val="center"/>
            </w:pPr>
            <w:r w:rsidRPr="00DB27F4">
              <w:t>(10 min)</w:t>
            </w:r>
          </w:p>
        </w:tc>
        <w:tc>
          <w:tcPr>
            <w:tcW w:w="7796" w:type="dxa"/>
            <w:vAlign w:val="center"/>
          </w:tcPr>
          <w:p w14:paraId="55BA7341" w14:textId="77777777" w:rsidR="00515B97" w:rsidRPr="00DB27F4" w:rsidRDefault="00000000">
            <w:r w:rsidRPr="00DB27F4">
              <w:t>Oficjalne rozpoczęcie szkolenia</w:t>
            </w:r>
          </w:p>
        </w:tc>
      </w:tr>
      <w:tr w:rsidR="00515B97" w:rsidRPr="00DB27F4" w14:paraId="10C0DB52" w14:textId="77777777">
        <w:tc>
          <w:tcPr>
            <w:tcW w:w="1555" w:type="dxa"/>
            <w:shd w:val="clear" w:color="auto" w:fill="FFF2CC"/>
          </w:tcPr>
          <w:p w14:paraId="12867D1B" w14:textId="77777777" w:rsidR="00515B97" w:rsidRPr="00DB27F4" w:rsidRDefault="00000000">
            <w:pPr>
              <w:jc w:val="center"/>
            </w:pPr>
            <w:r w:rsidRPr="00DB27F4">
              <w:t>11:10 – 12:40</w:t>
            </w:r>
          </w:p>
          <w:p w14:paraId="4C7A2DAE" w14:textId="77777777" w:rsidR="00515B97" w:rsidRPr="00DB27F4" w:rsidRDefault="00000000">
            <w:pPr>
              <w:jc w:val="center"/>
            </w:pPr>
            <w:r w:rsidRPr="00DB27F4">
              <w:t>(90 min)</w:t>
            </w:r>
          </w:p>
        </w:tc>
        <w:tc>
          <w:tcPr>
            <w:tcW w:w="7796" w:type="dxa"/>
            <w:vAlign w:val="center"/>
          </w:tcPr>
          <w:p w14:paraId="063740E2" w14:textId="0C333414" w:rsidR="00515B97" w:rsidRPr="00DB27F4" w:rsidRDefault="00030AEA">
            <w:r>
              <w:t>Od podstawy programowej do konspektu/scenariusza zajęć lekcyjnych</w:t>
            </w:r>
          </w:p>
        </w:tc>
      </w:tr>
      <w:tr w:rsidR="00515B97" w:rsidRPr="00DB27F4" w14:paraId="1C3F527F" w14:textId="77777777">
        <w:tc>
          <w:tcPr>
            <w:tcW w:w="1555" w:type="dxa"/>
            <w:shd w:val="clear" w:color="auto" w:fill="FFF2CC"/>
          </w:tcPr>
          <w:p w14:paraId="51AA9BA0" w14:textId="77777777" w:rsidR="00515B97" w:rsidRPr="00DB27F4" w:rsidRDefault="00000000">
            <w:pPr>
              <w:jc w:val="center"/>
            </w:pPr>
            <w:r w:rsidRPr="00DB27F4">
              <w:t>12:45-13:45</w:t>
            </w:r>
          </w:p>
          <w:p w14:paraId="192123DE" w14:textId="77777777" w:rsidR="00515B97" w:rsidRPr="00DB27F4" w:rsidRDefault="00000000">
            <w:pPr>
              <w:jc w:val="center"/>
            </w:pPr>
            <w:r w:rsidRPr="00DB27F4">
              <w:t>(60 min)</w:t>
            </w:r>
          </w:p>
        </w:tc>
        <w:tc>
          <w:tcPr>
            <w:tcW w:w="7796" w:type="dxa"/>
            <w:vAlign w:val="center"/>
          </w:tcPr>
          <w:p w14:paraId="2769ADDA" w14:textId="77777777" w:rsidR="00515B97" w:rsidRPr="00DB27F4" w:rsidRDefault="00000000">
            <w:pPr>
              <w:rPr>
                <w:b/>
                <w:bCs/>
              </w:rPr>
            </w:pPr>
            <w:r w:rsidRPr="00DB27F4">
              <w:t>Obiad</w:t>
            </w:r>
          </w:p>
        </w:tc>
      </w:tr>
      <w:tr w:rsidR="00515B97" w:rsidRPr="00DB27F4" w14:paraId="4FC42438" w14:textId="77777777">
        <w:tc>
          <w:tcPr>
            <w:tcW w:w="1555" w:type="dxa"/>
            <w:shd w:val="clear" w:color="auto" w:fill="FFF2CC"/>
          </w:tcPr>
          <w:p w14:paraId="444CA4DC" w14:textId="77777777" w:rsidR="00515B97" w:rsidRPr="00DB27F4" w:rsidRDefault="00000000">
            <w:pPr>
              <w:jc w:val="center"/>
            </w:pPr>
            <w:r w:rsidRPr="00DB27F4">
              <w:t>13:45 – 15:15</w:t>
            </w:r>
          </w:p>
          <w:p w14:paraId="4B5D53C7" w14:textId="77777777" w:rsidR="00515B97" w:rsidRPr="00DB27F4" w:rsidRDefault="00000000">
            <w:pPr>
              <w:jc w:val="center"/>
            </w:pPr>
            <w:r w:rsidRPr="00DB27F4">
              <w:t>(90 min)</w:t>
            </w:r>
          </w:p>
        </w:tc>
        <w:tc>
          <w:tcPr>
            <w:tcW w:w="7796" w:type="dxa"/>
            <w:vAlign w:val="center"/>
          </w:tcPr>
          <w:p w14:paraId="5663DA8D" w14:textId="77777777" w:rsidR="00515B97" w:rsidRPr="00DB27F4" w:rsidRDefault="00000000">
            <w:r w:rsidRPr="00DB27F4">
              <w:t>W stronę sprawczości – praca z tekstami kultury</w:t>
            </w:r>
          </w:p>
        </w:tc>
      </w:tr>
      <w:tr w:rsidR="00515B97" w:rsidRPr="00DB27F4" w14:paraId="497B4338" w14:textId="77777777">
        <w:tc>
          <w:tcPr>
            <w:tcW w:w="1555" w:type="dxa"/>
            <w:shd w:val="clear" w:color="auto" w:fill="FFF2CC"/>
          </w:tcPr>
          <w:p w14:paraId="32AE5FBF" w14:textId="77777777" w:rsidR="00515B97" w:rsidRPr="00DB27F4" w:rsidRDefault="00000000">
            <w:pPr>
              <w:jc w:val="center"/>
            </w:pPr>
            <w:r w:rsidRPr="00DB27F4">
              <w:t>15:15 – 15:45</w:t>
            </w:r>
          </w:p>
          <w:p w14:paraId="669BEF56" w14:textId="77777777" w:rsidR="00515B97" w:rsidRPr="00DB27F4" w:rsidRDefault="00000000">
            <w:pPr>
              <w:jc w:val="center"/>
            </w:pPr>
            <w:r w:rsidRPr="00DB27F4">
              <w:t>(30 min)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0739A4FD" w14:textId="77777777" w:rsidR="00515B97" w:rsidRPr="00DB27F4" w:rsidRDefault="00000000">
            <w:r w:rsidRPr="00DB27F4">
              <w:t>Przerwa kawowa</w:t>
            </w:r>
          </w:p>
        </w:tc>
      </w:tr>
      <w:tr w:rsidR="00515B97" w:rsidRPr="00DB27F4" w14:paraId="7E2EAF57" w14:textId="77777777">
        <w:tc>
          <w:tcPr>
            <w:tcW w:w="1555" w:type="dxa"/>
            <w:shd w:val="clear" w:color="auto" w:fill="FFF2CC"/>
          </w:tcPr>
          <w:p w14:paraId="18CE95DC" w14:textId="77777777" w:rsidR="00515B97" w:rsidRPr="00DB27F4" w:rsidRDefault="00000000">
            <w:pPr>
              <w:jc w:val="center"/>
            </w:pPr>
            <w:r w:rsidRPr="00DB27F4">
              <w:t>15:45 – 17:15</w:t>
            </w:r>
          </w:p>
          <w:p w14:paraId="4857DC95" w14:textId="77777777" w:rsidR="00515B97" w:rsidRPr="00DB27F4" w:rsidRDefault="00000000">
            <w:pPr>
              <w:jc w:val="center"/>
            </w:pPr>
            <w:r w:rsidRPr="00DB27F4">
              <w:t>(90 min)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6DB61ACA" w14:textId="77777777" w:rsidR="00515B97" w:rsidRPr="00DB27F4" w:rsidRDefault="00000000">
            <w:r w:rsidRPr="00DB27F4">
              <w:t>W stronę sprawczości – o historycznej edukacji regionalnej i lokalnej</w:t>
            </w:r>
          </w:p>
        </w:tc>
      </w:tr>
      <w:tr w:rsidR="00DB27F4" w:rsidRPr="00DB27F4" w14:paraId="568BB9A9" w14:textId="77777777">
        <w:tc>
          <w:tcPr>
            <w:tcW w:w="1555" w:type="dxa"/>
            <w:shd w:val="clear" w:color="auto" w:fill="FFF2CC"/>
          </w:tcPr>
          <w:p w14:paraId="60099577" w14:textId="19361BA9" w:rsidR="00DB27F4" w:rsidRPr="00DB27F4" w:rsidRDefault="00DB27F4" w:rsidP="00DB27F4">
            <w:pPr>
              <w:jc w:val="center"/>
            </w:pPr>
            <w:r w:rsidRPr="00DB27F4">
              <w:t>18:00 - 18:45</w:t>
            </w:r>
          </w:p>
          <w:p w14:paraId="6AB7CF9E" w14:textId="77777777" w:rsidR="00DB27F4" w:rsidRPr="00DB27F4" w:rsidRDefault="00DB27F4" w:rsidP="00DB27F4">
            <w:pPr>
              <w:jc w:val="center"/>
              <w:rPr>
                <w:b/>
                <w:bCs/>
              </w:rPr>
            </w:pPr>
            <w:r w:rsidRPr="00DB27F4">
              <w:t>(45 min)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28A4D4FD" w14:textId="77777777" w:rsidR="00DB27F4" w:rsidRPr="00DB27F4" w:rsidRDefault="00DB27F4" w:rsidP="00DB27F4">
            <w:pPr>
              <w:spacing w:line="259" w:lineRule="auto"/>
            </w:pPr>
            <w:r w:rsidRPr="00DB27F4">
              <w:t>Kolacja</w:t>
            </w:r>
          </w:p>
        </w:tc>
      </w:tr>
    </w:tbl>
    <w:p w14:paraId="48975F2E" w14:textId="28A5E706" w:rsidR="00515B97" w:rsidRPr="00DB27F4" w:rsidRDefault="00515B97" w:rsidP="00DB27F4">
      <w:pPr>
        <w:rPr>
          <w:b/>
          <w:bCs/>
        </w:rPr>
      </w:pPr>
    </w:p>
    <w:tbl>
      <w:tblPr>
        <w:tblStyle w:val="a7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515B97" w:rsidRPr="00DB27F4" w14:paraId="0B9A3C26" w14:textId="77777777">
        <w:tc>
          <w:tcPr>
            <w:tcW w:w="1555" w:type="dxa"/>
            <w:shd w:val="clear" w:color="auto" w:fill="FFF2CC"/>
          </w:tcPr>
          <w:p w14:paraId="722B3C3A" w14:textId="77777777" w:rsidR="00515B97" w:rsidRPr="00030AEA" w:rsidRDefault="00515B97">
            <w:pPr>
              <w:jc w:val="center"/>
              <w:rPr>
                <w:b/>
                <w:bCs/>
              </w:rPr>
            </w:pPr>
          </w:p>
          <w:p w14:paraId="7FB27913" w14:textId="77777777" w:rsidR="00515B97" w:rsidRPr="00030AEA" w:rsidRDefault="00000000">
            <w:pPr>
              <w:jc w:val="center"/>
              <w:rPr>
                <w:b/>
                <w:bCs/>
              </w:rPr>
            </w:pPr>
            <w:r w:rsidRPr="00030AEA">
              <w:rPr>
                <w:b/>
                <w:bCs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7CDBBF6A" w14:textId="77777777" w:rsidR="00515B97" w:rsidRPr="00030AEA" w:rsidRDefault="00515B97">
            <w:pPr>
              <w:jc w:val="center"/>
              <w:rPr>
                <w:b/>
                <w:bCs/>
              </w:rPr>
            </w:pPr>
          </w:p>
          <w:p w14:paraId="154B4CE8" w14:textId="77777777" w:rsidR="00515B97" w:rsidRPr="00030AEA" w:rsidRDefault="00000000">
            <w:pPr>
              <w:jc w:val="center"/>
              <w:rPr>
                <w:b/>
                <w:bCs/>
              </w:rPr>
            </w:pPr>
            <w:r w:rsidRPr="00030AEA">
              <w:rPr>
                <w:b/>
                <w:bCs/>
              </w:rPr>
              <w:t>Tytuł i tematyka</w:t>
            </w:r>
          </w:p>
          <w:p w14:paraId="6C096582" w14:textId="77777777" w:rsidR="00515B97" w:rsidRPr="00030AEA" w:rsidRDefault="00DB27F4">
            <w:pPr>
              <w:jc w:val="center"/>
              <w:rPr>
                <w:b/>
                <w:bCs/>
              </w:rPr>
            </w:pPr>
            <w:r w:rsidRPr="00030AEA">
              <w:rPr>
                <w:b/>
                <w:bCs/>
              </w:rPr>
              <w:t>8 października 2026 r.</w:t>
            </w:r>
          </w:p>
          <w:p w14:paraId="04D21C74" w14:textId="62143E9D" w:rsidR="00030AEA" w:rsidRPr="00030AEA" w:rsidRDefault="00030AEA">
            <w:pPr>
              <w:jc w:val="center"/>
              <w:rPr>
                <w:b/>
                <w:bCs/>
              </w:rPr>
            </w:pPr>
            <w:r w:rsidRPr="00030AEA">
              <w:rPr>
                <w:b/>
                <w:bCs/>
              </w:rPr>
              <w:t>prof. Maciej Fic</w:t>
            </w:r>
          </w:p>
        </w:tc>
      </w:tr>
      <w:tr w:rsidR="00515B97" w:rsidRPr="00DB27F4" w14:paraId="188D08D5" w14:textId="77777777">
        <w:tc>
          <w:tcPr>
            <w:tcW w:w="1555" w:type="dxa"/>
            <w:shd w:val="clear" w:color="auto" w:fill="FFF2CC"/>
          </w:tcPr>
          <w:p w14:paraId="37024583" w14:textId="77777777" w:rsidR="00515B97" w:rsidRPr="00DB27F4" w:rsidRDefault="00000000">
            <w:pPr>
              <w:jc w:val="center"/>
            </w:pPr>
            <w:r w:rsidRPr="00DB27F4">
              <w:t>8:00 – 8:30</w:t>
            </w:r>
          </w:p>
          <w:p w14:paraId="6D3185E8" w14:textId="77777777" w:rsidR="00515B97" w:rsidRPr="00DB27F4" w:rsidRDefault="00515B97">
            <w:pPr>
              <w:jc w:val="center"/>
            </w:pPr>
          </w:p>
        </w:tc>
        <w:tc>
          <w:tcPr>
            <w:tcW w:w="7796" w:type="dxa"/>
            <w:vAlign w:val="center"/>
          </w:tcPr>
          <w:p w14:paraId="1FEB14E3" w14:textId="0A8C0B61" w:rsidR="00515B97" w:rsidRPr="00DB27F4" w:rsidRDefault="00000000">
            <w:r w:rsidRPr="00DB27F4">
              <w:t>Śniadanie</w:t>
            </w:r>
          </w:p>
        </w:tc>
      </w:tr>
      <w:tr w:rsidR="00030AEA" w:rsidRPr="00DB27F4" w14:paraId="6100BEF7" w14:textId="77777777">
        <w:tc>
          <w:tcPr>
            <w:tcW w:w="1555" w:type="dxa"/>
            <w:shd w:val="clear" w:color="auto" w:fill="FFF2CC"/>
          </w:tcPr>
          <w:p w14:paraId="38ED4CF3" w14:textId="77777777" w:rsidR="00030AEA" w:rsidRPr="00DB27F4" w:rsidRDefault="00030AEA" w:rsidP="00030AEA">
            <w:pPr>
              <w:jc w:val="center"/>
            </w:pPr>
            <w:r w:rsidRPr="00DB27F4">
              <w:t xml:space="preserve">8:30– </w:t>
            </w:r>
            <w:r>
              <w:t>10</w:t>
            </w:r>
            <w:r w:rsidRPr="00DB27F4">
              <w:t>:</w:t>
            </w:r>
            <w:r>
              <w:t>00</w:t>
            </w:r>
          </w:p>
          <w:p w14:paraId="61498C81" w14:textId="07DB16F9" w:rsidR="00030AEA" w:rsidRPr="00DB27F4" w:rsidRDefault="00030AEA">
            <w:pPr>
              <w:jc w:val="center"/>
            </w:pPr>
            <w:r w:rsidRPr="00DB27F4">
              <w:t>(90 min)</w:t>
            </w:r>
          </w:p>
        </w:tc>
        <w:tc>
          <w:tcPr>
            <w:tcW w:w="7796" w:type="dxa"/>
            <w:vAlign w:val="center"/>
          </w:tcPr>
          <w:p w14:paraId="5DA012DE" w14:textId="75E93F51" w:rsidR="00030AEA" w:rsidRPr="00DB27F4" w:rsidRDefault="00030AEA">
            <w:r>
              <w:t>W stronę sprawczości – wykorzystanie metody projektu</w:t>
            </w:r>
          </w:p>
        </w:tc>
      </w:tr>
      <w:tr w:rsidR="00DB27F4" w:rsidRPr="00DB27F4" w14:paraId="46830E7E" w14:textId="77777777">
        <w:tc>
          <w:tcPr>
            <w:tcW w:w="1555" w:type="dxa"/>
            <w:shd w:val="clear" w:color="auto" w:fill="FFF2CC"/>
          </w:tcPr>
          <w:p w14:paraId="22B26CCA" w14:textId="77777777" w:rsidR="00DB27F4" w:rsidRPr="00DB27F4" w:rsidRDefault="00DB27F4" w:rsidP="00DB27F4">
            <w:pPr>
              <w:jc w:val="center"/>
            </w:pPr>
            <w:r w:rsidRPr="00DB27F4">
              <w:t xml:space="preserve">10:00 – 10:15 </w:t>
            </w:r>
          </w:p>
          <w:p w14:paraId="32044771" w14:textId="77777777" w:rsidR="00DB27F4" w:rsidRPr="00DB27F4" w:rsidRDefault="00DB27F4" w:rsidP="00DB27F4">
            <w:pPr>
              <w:jc w:val="center"/>
            </w:pPr>
            <w:r w:rsidRPr="00DB27F4">
              <w:t>(15 min)</w:t>
            </w:r>
          </w:p>
        </w:tc>
        <w:tc>
          <w:tcPr>
            <w:tcW w:w="7796" w:type="dxa"/>
            <w:vAlign w:val="center"/>
          </w:tcPr>
          <w:p w14:paraId="69358D85" w14:textId="77777777" w:rsidR="00DB27F4" w:rsidRPr="00DB27F4" w:rsidRDefault="00DB27F4" w:rsidP="00DB27F4">
            <w:r w:rsidRPr="00DB27F4">
              <w:t>Przerwa kawowa</w:t>
            </w:r>
          </w:p>
        </w:tc>
      </w:tr>
      <w:tr w:rsidR="00DB27F4" w:rsidRPr="00DB27F4" w14:paraId="7B951808" w14:textId="77777777">
        <w:tc>
          <w:tcPr>
            <w:tcW w:w="1555" w:type="dxa"/>
            <w:shd w:val="clear" w:color="auto" w:fill="FFF2CC"/>
          </w:tcPr>
          <w:p w14:paraId="2CCFD62F" w14:textId="77E6355F" w:rsidR="00DB27F4" w:rsidRPr="00DB27F4" w:rsidRDefault="00DB27F4" w:rsidP="00DB27F4">
            <w:pPr>
              <w:jc w:val="center"/>
            </w:pPr>
            <w:r w:rsidRPr="00DB27F4">
              <w:t>10:15 - 11:</w:t>
            </w:r>
            <w:r w:rsidR="00030AEA">
              <w:t>45</w:t>
            </w:r>
            <w:r w:rsidRPr="00DB27F4">
              <w:t xml:space="preserve"> </w:t>
            </w:r>
          </w:p>
          <w:p w14:paraId="3C589DD2" w14:textId="5FD71F6F" w:rsidR="00DB27F4" w:rsidRPr="00DB27F4" w:rsidRDefault="00DB27F4" w:rsidP="00DB27F4">
            <w:pPr>
              <w:jc w:val="center"/>
            </w:pPr>
            <w:r w:rsidRPr="00DB27F4">
              <w:t>(45 min)</w:t>
            </w:r>
          </w:p>
        </w:tc>
        <w:tc>
          <w:tcPr>
            <w:tcW w:w="7796" w:type="dxa"/>
            <w:vAlign w:val="center"/>
          </w:tcPr>
          <w:p w14:paraId="2EAB457A" w14:textId="20FE7B1C" w:rsidR="00DB27F4" w:rsidRPr="00DB27F4" w:rsidRDefault="00030AEA" w:rsidP="00DB27F4">
            <w:r>
              <w:t>Historyczne doświadczenia edukacyjne w praktyce szkolnej</w:t>
            </w:r>
          </w:p>
        </w:tc>
      </w:tr>
      <w:tr w:rsidR="00DB27F4" w:rsidRPr="00DB27F4" w14:paraId="7EE80697" w14:textId="77777777">
        <w:tc>
          <w:tcPr>
            <w:tcW w:w="1555" w:type="dxa"/>
            <w:shd w:val="clear" w:color="auto" w:fill="FFF2CC"/>
            <w:vAlign w:val="center"/>
          </w:tcPr>
          <w:p w14:paraId="21C7EC62" w14:textId="0FCA4D80" w:rsidR="00DB27F4" w:rsidRPr="00DB27F4" w:rsidRDefault="00DB27F4" w:rsidP="00DB27F4">
            <w:pPr>
              <w:jc w:val="center"/>
            </w:pPr>
            <w:r w:rsidRPr="00DB27F4">
              <w:t>11:</w:t>
            </w:r>
            <w:r w:rsidR="00030AEA">
              <w:t>45</w:t>
            </w:r>
            <w:r w:rsidRPr="00DB27F4">
              <w:t>-1</w:t>
            </w:r>
            <w:r w:rsidR="00030AEA">
              <w:t>2</w:t>
            </w:r>
            <w:r w:rsidRPr="00DB27F4">
              <w:t>:</w:t>
            </w:r>
            <w:r w:rsidR="00030AEA">
              <w:t>0</w:t>
            </w:r>
            <w:r w:rsidRPr="00DB27F4">
              <w:t>0</w:t>
            </w:r>
          </w:p>
          <w:p w14:paraId="0DC440A6" w14:textId="77777777" w:rsidR="00DB27F4" w:rsidRPr="00DB27F4" w:rsidRDefault="00DB27F4" w:rsidP="00DB27F4">
            <w:pPr>
              <w:jc w:val="center"/>
            </w:pPr>
          </w:p>
        </w:tc>
        <w:tc>
          <w:tcPr>
            <w:tcW w:w="7796" w:type="dxa"/>
            <w:vAlign w:val="center"/>
          </w:tcPr>
          <w:p w14:paraId="3CF0DA00" w14:textId="5DDDCC30" w:rsidR="00DB27F4" w:rsidRPr="00DB27F4" w:rsidRDefault="00DB27F4" w:rsidP="00DB27F4">
            <w:r w:rsidRPr="00DB27F4">
              <w:t>Podsumowanie szkolenia</w:t>
            </w:r>
          </w:p>
        </w:tc>
      </w:tr>
    </w:tbl>
    <w:p w14:paraId="2651D1D5" w14:textId="77777777" w:rsidR="00515B97" w:rsidRDefault="00515B97"/>
    <w:sectPr w:rsidR="00515B97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05AFB" w14:textId="77777777" w:rsidR="00700AF2" w:rsidRDefault="00700AF2">
      <w:pPr>
        <w:spacing w:after="0" w:line="240" w:lineRule="auto"/>
      </w:pPr>
      <w:r>
        <w:separator/>
      </w:r>
    </w:p>
  </w:endnote>
  <w:endnote w:type="continuationSeparator" w:id="0">
    <w:p w14:paraId="64AB0152" w14:textId="77777777" w:rsidR="00700AF2" w:rsidRDefault="00700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BCAFD359-C7C2-4033-AB69-7A60C44E8A91}"/>
    <w:embedBold r:id="rId2" w:fontKey="{96B9D5E5-6F7A-47E7-AD50-674576F9E3E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CAF5494F-C23B-4C2F-A451-8FE8C7297387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D58F8FE4-FA44-4114-9CBC-608CFAF61ED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800E7" w14:textId="77777777" w:rsidR="00700AF2" w:rsidRDefault="00700AF2">
      <w:pPr>
        <w:spacing w:after="0" w:line="240" w:lineRule="auto"/>
      </w:pPr>
      <w:r>
        <w:separator/>
      </w:r>
    </w:p>
  </w:footnote>
  <w:footnote w:type="continuationSeparator" w:id="0">
    <w:p w14:paraId="2B20211B" w14:textId="77777777" w:rsidR="00700AF2" w:rsidRDefault="00700A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8F2A0" w14:textId="77777777" w:rsidR="00515B9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29DC0EEB" wp14:editId="7A351047">
          <wp:extent cx="1837981" cy="492519"/>
          <wp:effectExtent l="0" t="0" r="0" b="0"/>
          <wp:docPr id="1197475755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7981" cy="4925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B97"/>
    <w:rsid w:val="00030AEA"/>
    <w:rsid w:val="004569E8"/>
    <w:rsid w:val="00515B97"/>
    <w:rsid w:val="00700AF2"/>
    <w:rsid w:val="00B32132"/>
    <w:rsid w:val="00B62B11"/>
    <w:rsid w:val="00BE2DFE"/>
    <w:rsid w:val="00DB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2A1BC"/>
  <w15:docId w15:val="{BE166B91-AC87-4472-940D-BAE97CAA7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66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link w:val="Nagwek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0061"/>
  </w:style>
  <w:style w:type="paragraph" w:styleId="Stopka">
    <w:name w:val="footer"/>
    <w:link w:val="Stopka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061"/>
  </w:style>
  <w:style w:type="paragraph" w:styleId="Akapitzlist">
    <w:name w:val="List Paragraph"/>
    <w:uiPriority w:val="34"/>
    <w:qFormat/>
    <w:rsid w:val="0031348E"/>
    <w:pPr>
      <w:ind w:left="720"/>
      <w:contextualSpacing/>
    </w:pPr>
  </w:style>
  <w:style w:type="table" w:customStyle="1" w:styleId="a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5438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6D142F"/>
    <w:rPr>
      <w:b/>
      <w:bCs/>
    </w:rPr>
  </w:style>
  <w:style w:type="table" w:customStyle="1" w:styleId="a0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6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O-normal">
    <w:name w:val="LO-normal"/>
    <w:qFormat/>
    <w:rsid w:val="00DB27F4"/>
    <w:rPr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M9UmR7J1xblpWL/CijCs6zd5Rg==">CgMxLjA4AHIhMXhRUXZHU09wNUJHT1RTSVVGX3JxanRPTFpkcTNjLVAt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</dc:creator>
  <cp:lastModifiedBy>Murawska Marzena</cp:lastModifiedBy>
  <cp:revision>2</cp:revision>
  <cp:lastPrinted>2026-09-21T06:54:00Z</cp:lastPrinted>
  <dcterms:created xsi:type="dcterms:W3CDTF">2026-09-21T06:56:00Z</dcterms:created>
  <dcterms:modified xsi:type="dcterms:W3CDTF">2026-09-21T06:56:00Z</dcterms:modified>
</cp:coreProperties>
</file>