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ind w:left="3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</w:rPr>
        <w:drawing>
          <wp:inline distT="19050" distB="19050" distL="19050" distR="19050" wp14:anchorId="50B59AD3" wp14:editId="62016A0B">
            <wp:extent cx="5760720" cy="570357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035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000002" w14:textId="77777777" w:rsidR="00E5622F" w:rsidRDefault="00E562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3" w14:textId="77777777" w:rsidR="00E5622F" w:rsidRDefault="00E562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4" w14:textId="77777777" w:rsidR="00E5622F" w:rsidRDefault="00E562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00000005" w14:textId="7B0C8A14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Podstaw</w:t>
      </w:r>
      <w:r w:rsidR="00B35ADE">
        <w:rPr>
          <w:rFonts w:ascii="Calibri" w:eastAsia="Calibri" w:hAnsi="Calibri" w:cs="Calibri"/>
          <w:b/>
          <w:bCs/>
          <w:color w:val="C00000"/>
          <w:sz w:val="36"/>
          <w:szCs w:val="36"/>
        </w:rPr>
        <w:t>a</w:t>
      </w: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 programow</w:t>
      </w:r>
      <w:r w:rsidR="00B35ADE">
        <w:rPr>
          <w:rFonts w:ascii="Calibri" w:eastAsia="Calibri" w:hAnsi="Calibri" w:cs="Calibri"/>
          <w:b/>
          <w:bCs/>
          <w:color w:val="C00000"/>
          <w:sz w:val="36"/>
          <w:szCs w:val="36"/>
        </w:rPr>
        <w:t>a</w:t>
      </w: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 w szkole podstawowej w Reformie26. Kompas Jutra </w:t>
      </w:r>
    </w:p>
    <w:p w14:paraId="00000006" w14:textId="77777777" w:rsidR="00E5622F" w:rsidRDefault="00E562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00000007" w14:textId="6CCE3E01" w:rsidR="00E5622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sdt>
        <w:sdtPr>
          <w:tag w:val="goog_rdk_0"/>
          <w:id w:val="1361594448"/>
        </w:sdtPr>
        <w:sdtContent/>
      </w:sdt>
      <w:r w:rsidR="00753972">
        <w:rPr>
          <w:rFonts w:ascii="Calibri" w:eastAsia="Calibri" w:hAnsi="Calibri" w:cs="Calibri"/>
          <w:b/>
          <w:bCs/>
          <w:color w:val="000000"/>
          <w:sz w:val="24"/>
          <w:szCs w:val="24"/>
        </w:rPr>
        <w:t>Siedlce</w:t>
      </w:r>
      <w:r w:rsidR="003E0294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, </w:t>
      </w:r>
      <w:r w:rsidR="00753972">
        <w:rPr>
          <w:rFonts w:ascii="Calibri" w:eastAsia="Calibri" w:hAnsi="Calibri" w:cs="Calibri"/>
          <w:b/>
          <w:bCs/>
          <w:sz w:val="24"/>
          <w:szCs w:val="24"/>
        </w:rPr>
        <w:t>wrzesień</w:t>
      </w:r>
      <w:r w:rsidR="003E0294">
        <w:rPr>
          <w:rFonts w:ascii="Calibri" w:eastAsia="Calibri" w:hAnsi="Calibri" w:cs="Calibri"/>
          <w:b/>
          <w:bCs/>
          <w:color w:val="000000"/>
          <w:sz w:val="24"/>
          <w:szCs w:val="24"/>
        </w:rPr>
        <w:t>-październik 2026 r.</w:t>
      </w:r>
    </w:p>
    <w:p w14:paraId="00000008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                                                                        </w:t>
      </w:r>
    </w:p>
    <w:p w14:paraId="00000009" w14:textId="77777777" w:rsidR="00E5622F" w:rsidRDefault="00E562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0000000A" w14:textId="77777777" w:rsidR="00E5622F" w:rsidRDefault="00E5622F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</w:p>
    <w:p w14:paraId="0000000B" w14:textId="77777777" w:rsidR="00E5622F" w:rsidRDefault="003E0294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lastRenderedPageBreak/>
        <w:t>Sylabus szkolenia online</w:t>
      </w:r>
    </w:p>
    <w:p w14:paraId="0000000C" w14:textId="77777777" w:rsidR="00E5622F" w:rsidRDefault="003E0294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>Opracowanie programu szkolenia:</w:t>
      </w:r>
      <w:r>
        <w:rPr>
          <w:rFonts w:ascii="Calibri" w:eastAsia="Calibri" w:hAnsi="Calibri" w:cs="Calibri"/>
        </w:rPr>
        <w:t xml:space="preserve"> </w:t>
      </w:r>
    </w:p>
    <w:p w14:paraId="0000000D" w14:textId="77777777" w:rsidR="00E5622F" w:rsidRDefault="003E0294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Beata Kotarba - starszy specjalista WKOKC</w:t>
      </w:r>
    </w:p>
    <w:p w14:paraId="0000000E" w14:textId="6E3C93CD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7"/>
        <w:jc w:val="both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Kierownik kursu i opieka merytoryczna z ramienia ORE</w:t>
      </w:r>
      <w:r>
        <w:rPr>
          <w:rFonts w:ascii="Calibri" w:eastAsia="Calibri" w:hAnsi="Calibri" w:cs="Calibri"/>
          <w:b/>
          <w:bCs/>
        </w:rPr>
        <w:t xml:space="preserve"> </w:t>
      </w:r>
      <w:sdt>
        <w:sdtPr>
          <w:tag w:val="goog_rdk_1"/>
          <w:id w:val="10618141"/>
        </w:sdtPr>
        <w:sdtContent/>
      </w:sdt>
      <w:r w:rsidR="00B35ADE">
        <w:rPr>
          <w:rFonts w:ascii="Calibri" w:eastAsia="Calibri" w:hAnsi="Calibri" w:cs="Calibri"/>
          <w:b/>
          <w:bCs/>
        </w:rPr>
        <w:t>Marzena Murawska</w:t>
      </w:r>
    </w:p>
    <w:p w14:paraId="0000000F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A. Adresaci szkolenia i zasady rekrutacji</w:t>
      </w:r>
    </w:p>
    <w:p w14:paraId="00000010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Szkolenie przeznaczone jest dla nauczycieli, nauczycieli konsultantów, doradców metodycznych ds. nauczania:</w:t>
      </w:r>
    </w:p>
    <w:p w14:paraId="00000011" w14:textId="1B8C38C0" w:rsidR="00E5622F" w:rsidRDefault="0000000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sdt>
        <w:sdtPr>
          <w:tag w:val="goog_rdk_2"/>
          <w:id w:val="236763327"/>
        </w:sdtPr>
        <w:sdtContent/>
      </w:sdt>
      <w:r w:rsidR="00753972">
        <w:rPr>
          <w:rFonts w:ascii="Calibri" w:eastAsia="Calibri" w:hAnsi="Calibri" w:cs="Calibri"/>
          <w:b/>
          <w:bCs/>
          <w:color w:val="000000"/>
        </w:rPr>
        <w:t>języka polskiego</w:t>
      </w:r>
      <w:r w:rsidR="003E0294">
        <w:rPr>
          <w:rFonts w:ascii="Calibri" w:eastAsia="Calibri" w:hAnsi="Calibri" w:cs="Calibri"/>
          <w:b/>
          <w:bCs/>
          <w:color w:val="000000"/>
        </w:rPr>
        <w:t>;</w:t>
      </w:r>
    </w:p>
    <w:p w14:paraId="00000012" w14:textId="58D035B5" w:rsidR="00E5622F" w:rsidRDefault="00753972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przyrody</w:t>
      </w:r>
      <w:r w:rsidR="003E0294">
        <w:rPr>
          <w:rFonts w:ascii="Calibri" w:eastAsia="Calibri" w:hAnsi="Calibri" w:cs="Calibri"/>
          <w:b/>
          <w:bCs/>
          <w:color w:val="000000"/>
        </w:rPr>
        <w:t>;</w:t>
      </w:r>
    </w:p>
    <w:p w14:paraId="7FB6ED83" w14:textId="22DEA452" w:rsidR="00753972" w:rsidRDefault="00753972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muzyki;</w:t>
      </w:r>
    </w:p>
    <w:p w14:paraId="5252A113" w14:textId="0F9CCF0D" w:rsidR="00AF15FC" w:rsidRDefault="00AF15F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wychowania przedszkolnego</w:t>
      </w:r>
      <w:r w:rsidR="00AC433C">
        <w:rPr>
          <w:rFonts w:ascii="Calibri" w:eastAsia="Calibri" w:hAnsi="Calibri" w:cs="Calibri"/>
          <w:b/>
          <w:bCs/>
          <w:color w:val="000000"/>
        </w:rPr>
        <w:t>;</w:t>
      </w:r>
    </w:p>
    <w:p w14:paraId="00000015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49" w:right="-41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szkół podstawowych.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br/>
        <w:t>Kandydaci do udziału w szkoleniu</w:t>
      </w:r>
      <w:r>
        <w:rPr>
          <w:rFonts w:ascii="Calibri" w:eastAsia="Calibri" w:hAnsi="Calibri" w:cs="Calibri"/>
          <w:b/>
          <w:bCs/>
          <w:color w:val="000000"/>
        </w:rPr>
        <w:t xml:space="preserve"> </w:t>
      </w:r>
      <w:r>
        <w:rPr>
          <w:rFonts w:ascii="Calibri" w:eastAsia="Calibri" w:hAnsi="Calibri" w:cs="Calibri"/>
        </w:rPr>
        <w:t>rejestrują się na platformie szkoleń ORE. Kierownik szkolenia kwalifikuje uczestników według kryteriów rekrutacji podanych na stronie szkolenia.</w:t>
      </w:r>
    </w:p>
    <w:p w14:paraId="00000016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B. Schemat szkolenia</w:t>
      </w:r>
    </w:p>
    <w:p w14:paraId="00000017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wezmą udział w szkoleniu online przeprowadzonym przez:</w:t>
      </w:r>
    </w:p>
    <w:p w14:paraId="00000018" w14:textId="77777777" w:rsidR="00E5622F" w:rsidRDefault="00E5622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</w:p>
    <w:p w14:paraId="00000019" w14:textId="50B53175" w:rsidR="00E5622F" w:rsidRPr="00B35ADE" w:rsidRDefault="00000000" w:rsidP="00B35ADE">
      <w:pPr>
        <w:pStyle w:val="Akapitzlist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sdt>
        <w:sdtPr>
          <w:tag w:val="goog_rdk_3"/>
          <w:id w:val="-473822153"/>
          <w:showingPlcHdr/>
        </w:sdtPr>
        <w:sdtContent>
          <w:r w:rsidR="00B35ADE">
            <w:t xml:space="preserve">     </w:t>
          </w:r>
        </w:sdtContent>
      </w:sdt>
      <w:r w:rsidR="00753972" w:rsidRPr="00B35ADE">
        <w:rPr>
          <w:rFonts w:ascii="Calibri" w:eastAsia="Calibri" w:hAnsi="Calibri" w:cs="Calibri"/>
          <w:b/>
          <w:bCs/>
          <w:color w:val="000000"/>
        </w:rPr>
        <w:t>Magdalenę Olszewską</w:t>
      </w:r>
      <w:r w:rsidR="003E0294" w:rsidRPr="00B35ADE">
        <w:rPr>
          <w:rFonts w:ascii="Calibri" w:eastAsia="Calibri" w:hAnsi="Calibri" w:cs="Calibri"/>
          <w:b/>
          <w:bCs/>
          <w:color w:val="000000"/>
        </w:rPr>
        <w:t>, z przedmiotu</w:t>
      </w:r>
      <w:r w:rsidR="00753972" w:rsidRPr="00B35ADE">
        <w:rPr>
          <w:rFonts w:ascii="Calibri" w:eastAsia="Calibri" w:hAnsi="Calibri" w:cs="Calibri"/>
          <w:b/>
          <w:bCs/>
          <w:color w:val="000000"/>
        </w:rPr>
        <w:t xml:space="preserve"> język polski</w:t>
      </w:r>
      <w:r w:rsidR="003E0294" w:rsidRPr="00B35ADE">
        <w:rPr>
          <w:rFonts w:ascii="Calibri" w:eastAsia="Calibri" w:hAnsi="Calibri" w:cs="Calibri"/>
          <w:b/>
          <w:bCs/>
          <w:color w:val="000000"/>
        </w:rPr>
        <w:t>, w dniu:</w:t>
      </w:r>
      <w:r w:rsidR="009661C3" w:rsidRPr="00B35ADE">
        <w:rPr>
          <w:rFonts w:ascii="Calibri" w:eastAsia="Calibri" w:hAnsi="Calibri" w:cs="Calibri"/>
          <w:b/>
          <w:bCs/>
          <w:color w:val="000000"/>
        </w:rPr>
        <w:t xml:space="preserve"> </w:t>
      </w:r>
      <w:r w:rsidR="00DC3898" w:rsidRPr="00B35ADE">
        <w:rPr>
          <w:rFonts w:ascii="Calibri" w:eastAsia="Calibri" w:hAnsi="Calibri" w:cs="Calibri"/>
          <w:b/>
          <w:bCs/>
          <w:color w:val="000000"/>
        </w:rPr>
        <w:t>07.10.2026r.</w:t>
      </w:r>
      <w:r w:rsidR="003E0294" w:rsidRPr="00B35ADE">
        <w:rPr>
          <w:rFonts w:ascii="Calibri" w:eastAsia="Calibri" w:hAnsi="Calibri" w:cs="Calibri"/>
          <w:b/>
          <w:bCs/>
          <w:color w:val="000000"/>
        </w:rPr>
        <w:t xml:space="preserve"> godz:</w:t>
      </w:r>
      <w:r w:rsidR="00DC3898" w:rsidRPr="00B35ADE">
        <w:rPr>
          <w:rFonts w:ascii="Calibri" w:eastAsia="Calibri" w:hAnsi="Calibri" w:cs="Calibri"/>
          <w:b/>
          <w:bCs/>
          <w:color w:val="000000"/>
        </w:rPr>
        <w:t>16.00-20.00</w:t>
      </w:r>
    </w:p>
    <w:p w14:paraId="0000001A" w14:textId="203784AD" w:rsidR="00E5622F" w:rsidRDefault="00753972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Małgorzatę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Maraszek</w:t>
      </w:r>
      <w:proofErr w:type="spellEnd"/>
      <w:r w:rsidR="003E0294">
        <w:rPr>
          <w:rFonts w:ascii="Calibri" w:eastAsia="Calibri" w:hAnsi="Calibri" w:cs="Calibri"/>
          <w:b/>
          <w:bCs/>
          <w:color w:val="000000"/>
        </w:rPr>
        <w:t>, z przedmiotu</w:t>
      </w:r>
      <w:r>
        <w:rPr>
          <w:rFonts w:ascii="Calibri" w:eastAsia="Calibri" w:hAnsi="Calibri" w:cs="Calibri"/>
          <w:b/>
          <w:bCs/>
          <w:color w:val="000000"/>
        </w:rPr>
        <w:t xml:space="preserve"> przyroda</w:t>
      </w:r>
      <w:r w:rsidR="003E0294">
        <w:rPr>
          <w:rFonts w:ascii="Calibri" w:eastAsia="Calibri" w:hAnsi="Calibri" w:cs="Calibri"/>
          <w:b/>
          <w:bCs/>
          <w:color w:val="000000"/>
        </w:rPr>
        <w:t xml:space="preserve">, w dniu: </w:t>
      </w:r>
      <w:r>
        <w:rPr>
          <w:rFonts w:ascii="Calibri" w:eastAsia="Calibri" w:hAnsi="Calibri" w:cs="Calibri"/>
          <w:b/>
          <w:bCs/>
          <w:color w:val="000000"/>
        </w:rPr>
        <w:t>30</w:t>
      </w:r>
      <w:r w:rsidR="003E0294">
        <w:rPr>
          <w:rFonts w:ascii="Calibri" w:eastAsia="Calibri" w:hAnsi="Calibri" w:cs="Calibri"/>
          <w:b/>
          <w:bCs/>
          <w:color w:val="000000"/>
        </w:rPr>
        <w:t>.09. 2026r. godz. 16:</w:t>
      </w:r>
      <w:r>
        <w:rPr>
          <w:rFonts w:ascii="Calibri" w:eastAsia="Calibri" w:hAnsi="Calibri" w:cs="Calibri"/>
          <w:b/>
          <w:bCs/>
          <w:color w:val="000000"/>
        </w:rPr>
        <w:t>0</w:t>
      </w:r>
      <w:r w:rsidR="003E0294">
        <w:rPr>
          <w:rFonts w:ascii="Calibri" w:eastAsia="Calibri" w:hAnsi="Calibri" w:cs="Calibri"/>
          <w:b/>
          <w:bCs/>
          <w:color w:val="000000"/>
        </w:rPr>
        <w:t>0-</w:t>
      </w:r>
      <w:r>
        <w:rPr>
          <w:rFonts w:ascii="Calibri" w:eastAsia="Calibri" w:hAnsi="Calibri" w:cs="Calibri"/>
          <w:b/>
          <w:bCs/>
          <w:color w:val="000000"/>
        </w:rPr>
        <w:t>20</w:t>
      </w:r>
      <w:r w:rsidR="003E0294">
        <w:rPr>
          <w:rFonts w:ascii="Calibri" w:eastAsia="Calibri" w:hAnsi="Calibri" w:cs="Calibri"/>
          <w:b/>
          <w:bCs/>
          <w:color w:val="000000"/>
        </w:rPr>
        <w:t>:00</w:t>
      </w:r>
    </w:p>
    <w:p w14:paraId="3AE386D8" w14:textId="259DFE46" w:rsidR="00EC4A10" w:rsidRPr="00B35ADE" w:rsidRDefault="00753972" w:rsidP="00B35ADE">
      <w:pPr>
        <w:pStyle w:val="Akapitzlist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 w:rsidRPr="00B35ADE">
        <w:rPr>
          <w:rFonts w:ascii="Calibri" w:eastAsia="Calibri" w:hAnsi="Calibri" w:cs="Calibri"/>
          <w:b/>
          <w:bCs/>
          <w:color w:val="000000"/>
        </w:rPr>
        <w:t xml:space="preserve">Agnieszkę </w:t>
      </w:r>
      <w:proofErr w:type="spellStart"/>
      <w:r w:rsidRPr="00B35ADE">
        <w:rPr>
          <w:rFonts w:ascii="Calibri" w:eastAsia="Calibri" w:hAnsi="Calibri" w:cs="Calibri"/>
          <w:b/>
          <w:bCs/>
          <w:color w:val="000000"/>
        </w:rPr>
        <w:t>Szymani</w:t>
      </w:r>
      <w:proofErr w:type="spellEnd"/>
      <w:r w:rsidR="003E0294" w:rsidRPr="00B35ADE">
        <w:rPr>
          <w:rFonts w:ascii="Calibri" w:eastAsia="Calibri" w:hAnsi="Calibri" w:cs="Calibri"/>
          <w:b/>
          <w:bCs/>
          <w:color w:val="000000"/>
        </w:rPr>
        <w:t>, z przedmiotu</w:t>
      </w:r>
      <w:r w:rsidRPr="00B35ADE">
        <w:rPr>
          <w:rFonts w:ascii="Calibri" w:eastAsia="Calibri" w:hAnsi="Calibri" w:cs="Calibri"/>
          <w:b/>
          <w:bCs/>
          <w:color w:val="000000"/>
        </w:rPr>
        <w:t xml:space="preserve"> muzyka</w:t>
      </w:r>
      <w:r w:rsidR="003E0294" w:rsidRPr="00B35ADE">
        <w:rPr>
          <w:rFonts w:ascii="Calibri" w:eastAsia="Calibri" w:hAnsi="Calibri" w:cs="Calibri"/>
          <w:b/>
          <w:bCs/>
          <w:color w:val="000000"/>
        </w:rPr>
        <w:t>, w dni</w:t>
      </w:r>
      <w:r w:rsidRPr="00B35ADE">
        <w:rPr>
          <w:rFonts w:ascii="Calibri" w:eastAsia="Calibri" w:hAnsi="Calibri" w:cs="Calibri"/>
          <w:b/>
          <w:bCs/>
          <w:color w:val="000000"/>
        </w:rPr>
        <w:t>u</w:t>
      </w:r>
      <w:r w:rsidR="003E0294" w:rsidRPr="00B35ADE">
        <w:rPr>
          <w:rFonts w:ascii="Calibri" w:eastAsia="Calibri" w:hAnsi="Calibri" w:cs="Calibri"/>
          <w:b/>
          <w:bCs/>
          <w:color w:val="000000"/>
        </w:rPr>
        <w:t xml:space="preserve">: </w:t>
      </w:r>
      <w:r w:rsidR="009705A5" w:rsidRPr="00B35ADE">
        <w:rPr>
          <w:rFonts w:ascii="Calibri" w:eastAsia="Calibri" w:hAnsi="Calibri" w:cs="Calibri"/>
          <w:b/>
          <w:bCs/>
          <w:color w:val="000000"/>
        </w:rPr>
        <w:t>21</w:t>
      </w:r>
      <w:r w:rsidR="003E0294" w:rsidRPr="00B35ADE">
        <w:rPr>
          <w:rFonts w:ascii="Calibri" w:eastAsia="Calibri" w:hAnsi="Calibri" w:cs="Calibri"/>
          <w:b/>
          <w:bCs/>
          <w:color w:val="000000"/>
        </w:rPr>
        <w:t>.</w:t>
      </w:r>
      <w:r w:rsidRPr="00B35ADE">
        <w:rPr>
          <w:rFonts w:ascii="Calibri" w:eastAsia="Calibri" w:hAnsi="Calibri" w:cs="Calibri"/>
          <w:b/>
          <w:bCs/>
          <w:color w:val="000000"/>
        </w:rPr>
        <w:t>10</w:t>
      </w:r>
      <w:r w:rsidR="003E0294" w:rsidRPr="00B35ADE">
        <w:rPr>
          <w:rFonts w:ascii="Calibri" w:eastAsia="Calibri" w:hAnsi="Calibri" w:cs="Calibri"/>
          <w:b/>
          <w:bCs/>
          <w:color w:val="000000"/>
        </w:rPr>
        <w:t>. 2026r. godz.1</w:t>
      </w:r>
      <w:r w:rsidR="00EC4A10" w:rsidRPr="00B35ADE">
        <w:rPr>
          <w:rFonts w:ascii="Calibri" w:eastAsia="Calibri" w:hAnsi="Calibri" w:cs="Calibri"/>
          <w:b/>
          <w:bCs/>
          <w:color w:val="000000"/>
        </w:rPr>
        <w:t>5</w:t>
      </w:r>
      <w:r w:rsidR="003E0294" w:rsidRPr="00B35ADE">
        <w:rPr>
          <w:rFonts w:ascii="Calibri" w:eastAsia="Calibri" w:hAnsi="Calibri" w:cs="Calibri"/>
          <w:b/>
          <w:bCs/>
          <w:color w:val="000000"/>
        </w:rPr>
        <w:t>:</w:t>
      </w:r>
      <w:r w:rsidR="00EC4A10" w:rsidRPr="00B35ADE">
        <w:rPr>
          <w:rFonts w:ascii="Calibri" w:eastAsia="Calibri" w:hAnsi="Calibri" w:cs="Calibri"/>
          <w:b/>
          <w:bCs/>
          <w:color w:val="000000"/>
        </w:rPr>
        <w:t>3</w:t>
      </w:r>
      <w:r w:rsidR="003E0294" w:rsidRPr="00B35ADE">
        <w:rPr>
          <w:rFonts w:ascii="Calibri" w:eastAsia="Calibri" w:hAnsi="Calibri" w:cs="Calibri"/>
          <w:b/>
          <w:bCs/>
          <w:color w:val="000000"/>
        </w:rPr>
        <w:t>0-1</w:t>
      </w:r>
      <w:r w:rsidR="00EC4A10" w:rsidRPr="00B35ADE">
        <w:rPr>
          <w:rFonts w:ascii="Calibri" w:eastAsia="Calibri" w:hAnsi="Calibri" w:cs="Calibri"/>
          <w:b/>
          <w:bCs/>
          <w:color w:val="000000"/>
        </w:rPr>
        <w:t>9</w:t>
      </w:r>
      <w:r w:rsidR="003E0294" w:rsidRPr="00B35ADE">
        <w:rPr>
          <w:rFonts w:ascii="Calibri" w:eastAsia="Calibri" w:hAnsi="Calibri" w:cs="Calibri"/>
          <w:b/>
          <w:bCs/>
          <w:color w:val="000000"/>
        </w:rPr>
        <w:t>:</w:t>
      </w:r>
      <w:r w:rsidR="002729D3" w:rsidRPr="00B35ADE">
        <w:rPr>
          <w:rFonts w:ascii="Calibri" w:eastAsia="Calibri" w:hAnsi="Calibri" w:cs="Calibri"/>
          <w:b/>
          <w:bCs/>
          <w:color w:val="000000"/>
        </w:rPr>
        <w:t>30</w:t>
      </w:r>
    </w:p>
    <w:p w14:paraId="0000001D" w14:textId="22FDB232" w:rsidR="00E5622F" w:rsidRDefault="00AF15FC" w:rsidP="00B35ADE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Beatę Bentkowską, z przedmiotu wychowanie przedszkolne, w dniu 24.09.2026 r. w godz.16.00-20.00</w:t>
      </w:r>
    </w:p>
    <w:p w14:paraId="3BCF8179" w14:textId="77777777" w:rsidR="00753972" w:rsidRDefault="0075397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360" w:right="-41"/>
        <w:rPr>
          <w:rFonts w:ascii="Calibri" w:eastAsia="Calibri" w:hAnsi="Calibri" w:cs="Calibri"/>
        </w:rPr>
      </w:pPr>
    </w:p>
    <w:p w14:paraId="0000001E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360"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</w:rPr>
        <w:t>Zdobytą podczas szkolenia wiedzę wykorzystają w tzw. pracy własnej, realizując szkolenia z podstawy programowej danego przedmiotu w Reformie26 Kompas Jutra dla nauczycieli lub wdrażając podstawę programową w procesie dydaktycznym.</w:t>
      </w:r>
    </w:p>
    <w:p w14:paraId="0000001F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2573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C. Cele i efekty szkolenia</w:t>
      </w:r>
    </w:p>
    <w:p w14:paraId="00000020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</w:rPr>
      </w:pPr>
      <w:bookmarkStart w:id="0" w:name="_heading=h.r6aybcmigd13" w:colFirst="0" w:colLast="0"/>
      <w:bookmarkEnd w:id="0"/>
      <w:r>
        <w:rPr>
          <w:rFonts w:ascii="Calibri" w:eastAsia="Calibri" w:hAnsi="Calibri" w:cs="Calibri"/>
        </w:rPr>
        <w:t>Uczestnicy szkolenia poznają:</w:t>
      </w:r>
    </w:p>
    <w:p w14:paraId="00000021" w14:textId="77777777" w:rsidR="00E5622F" w:rsidRDefault="003E0294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przesłanki wprowadzonych zmian w PP26, </w:t>
      </w:r>
    </w:p>
    <w:p w14:paraId="00000022" w14:textId="77777777" w:rsidR="00E5622F" w:rsidRDefault="003E029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koncepcję i strukturę przedmiotu przedstawioną w PP26, </w:t>
      </w:r>
    </w:p>
    <w:p w14:paraId="00000023" w14:textId="77777777" w:rsidR="00E5622F" w:rsidRDefault="003E029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cele edukacyjne realizowane na danym etapie edukacyjnym,</w:t>
      </w:r>
    </w:p>
    <w:p w14:paraId="00000024" w14:textId="77777777" w:rsidR="00E5622F" w:rsidRDefault="003E0294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istotne zasady nauczania.</w:t>
      </w:r>
    </w:p>
    <w:p w14:paraId="00000025" w14:textId="77777777" w:rsidR="00E5622F" w:rsidRDefault="003E029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dowiedzą się:</w:t>
      </w:r>
    </w:p>
    <w:p w14:paraId="00000026" w14:textId="77777777" w:rsidR="00E5622F" w:rsidRDefault="003E0294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jakie zmiany zostały wprowadzone w PP26,</w:t>
      </w:r>
    </w:p>
    <w:p w14:paraId="00000027" w14:textId="77777777" w:rsidR="00E5622F" w:rsidRDefault="003E0294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 efektywnie wykorzystać materiały szkoleniowe w szkoleniach kaskadowych.</w:t>
      </w:r>
    </w:p>
    <w:p w14:paraId="00000028" w14:textId="77777777" w:rsidR="00E5622F" w:rsidRDefault="003E029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Uczestnicy szkolenia zrozumieją:</w:t>
      </w:r>
    </w:p>
    <w:p w14:paraId="00000029" w14:textId="77777777" w:rsidR="00E5622F" w:rsidRDefault="003E0294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przesłanki wprowadzonych zmian w podstawie programowej,</w:t>
      </w:r>
    </w:p>
    <w:p w14:paraId="0000002A" w14:textId="77777777" w:rsidR="00E5622F" w:rsidRDefault="003E0294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koncepcję i strukturę podstawy programowej,</w:t>
      </w:r>
    </w:p>
    <w:p w14:paraId="0000002B" w14:textId="77777777" w:rsidR="00E5622F" w:rsidRDefault="003E0294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kluczowe zmiany w koncepcji nauczania danego przedmiotu.</w:t>
      </w:r>
    </w:p>
    <w:p w14:paraId="0000002C" w14:textId="77777777" w:rsidR="00E5622F" w:rsidRDefault="003E0294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będą:</w:t>
      </w:r>
    </w:p>
    <w:p w14:paraId="0000002D" w14:textId="77777777" w:rsidR="00E5622F" w:rsidRDefault="003E0294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right="-25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projektowali proces nauczania i uczenia się uczniów zgodnie z koncepcją przedmiotu przedstawioną w </w:t>
      </w:r>
      <w:r>
        <w:rPr>
          <w:rFonts w:ascii="Calibri" w:eastAsia="Calibri" w:hAnsi="Calibri" w:cs="Calibri"/>
        </w:rPr>
        <w:lastRenderedPageBreak/>
        <w:t>PP26,</w:t>
      </w:r>
    </w:p>
    <w:p w14:paraId="0000002E" w14:textId="77777777" w:rsidR="00E5622F" w:rsidRDefault="003E0294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promowali założenia PP26 w swoim środowisku,</w:t>
      </w:r>
    </w:p>
    <w:p w14:paraId="0000002F" w14:textId="77777777" w:rsidR="00E5622F" w:rsidRDefault="003E0294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gotowi do wdrażania PP26 w procesie nauczania.</w:t>
      </w:r>
    </w:p>
    <w:p w14:paraId="00000030" w14:textId="77777777" w:rsidR="00E5622F" w:rsidRDefault="003E0294">
      <w:pPr>
        <w:spacing w:line="240" w:lineRule="auto"/>
        <w:rPr>
          <w:rFonts w:ascii="Play" w:eastAsia="Play" w:hAnsi="Play" w:cs="Play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D. Organizacja szkolenia</w:t>
      </w:r>
    </w:p>
    <w:p w14:paraId="00000031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prowadzone metodami: wykład, </w:t>
      </w:r>
      <w:r>
        <w:rPr>
          <w:rFonts w:ascii="Calibri" w:eastAsia="Calibri" w:hAnsi="Calibri" w:cs="Calibri"/>
          <w:color w:val="000000"/>
          <w:u w:val="single"/>
        </w:rPr>
        <w:t>warsztaty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00000032" w14:textId="15F70B4C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54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Szkolenie jest organizowan</w:t>
      </w:r>
      <w:r w:rsidR="002729D3"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</w:rPr>
        <w:t xml:space="preserve"> na platformie </w:t>
      </w:r>
      <w:sdt>
        <w:sdtPr>
          <w:tag w:val="goog_rdk_4"/>
          <w:id w:val="-1177110383"/>
        </w:sdtPr>
        <w:sdtContent/>
      </w:sdt>
      <w:r w:rsidR="00EC4A10">
        <w:rPr>
          <w:rFonts w:ascii="Calibri" w:eastAsia="Calibri" w:hAnsi="Calibri" w:cs="Calibri"/>
          <w:color w:val="000000"/>
        </w:rPr>
        <w:t xml:space="preserve">Microsoft </w:t>
      </w:r>
      <w:proofErr w:type="spellStart"/>
      <w:r w:rsidR="00EC4A10">
        <w:rPr>
          <w:rFonts w:ascii="Calibri" w:eastAsia="Calibri" w:hAnsi="Calibri" w:cs="Calibri"/>
          <w:color w:val="000000"/>
        </w:rPr>
        <w:t>Teams</w:t>
      </w:r>
      <w:proofErr w:type="spellEnd"/>
      <w:r w:rsidR="002729D3"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</w:rPr>
        <w:t xml:space="preserve">  Osoba prowadząca szkolenie przekaże uczestnikom link do szkolenia.</w:t>
      </w:r>
    </w:p>
    <w:p w14:paraId="00000033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1. </w:t>
      </w:r>
      <w:r>
        <w:rPr>
          <w:rFonts w:ascii="Calibri" w:eastAsia="Calibri" w:hAnsi="Calibri" w:cs="Calibri"/>
          <w:b/>
          <w:bCs/>
        </w:rPr>
        <w:t>Informacje o podstawie programowej przedmiotu -</w:t>
      </w:r>
      <w:r>
        <w:rPr>
          <w:rFonts w:ascii="Calibri" w:eastAsia="Calibri" w:hAnsi="Calibri" w:cs="Calibri"/>
          <w:b/>
          <w:bCs/>
          <w:color w:val="000000"/>
        </w:rPr>
        <w:t xml:space="preserve"> ½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4" w14:textId="77777777" w:rsidR="00E5622F" w:rsidRDefault="003E0294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celach i strukturze PP26;</w:t>
      </w:r>
    </w:p>
    <w:p w14:paraId="00000035" w14:textId="77777777" w:rsidR="00E5622F" w:rsidRDefault="003E0294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założeniach koncepcji nauczania-uczenia się;</w:t>
      </w:r>
    </w:p>
    <w:p w14:paraId="00000036" w14:textId="77777777" w:rsidR="00E5622F" w:rsidRDefault="003E0294">
      <w:pPr>
        <w:numPr>
          <w:ilvl w:val="1"/>
          <w:numId w:val="9"/>
        </w:numPr>
        <w:spacing w:line="240" w:lineRule="auto"/>
        <w:ind w:left="65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Pogłębienie przez uczestników wiedzy o istotnych zasadach i metodach nauczania, które wpływają na efektywność wprowadzanych zmian.</w:t>
      </w:r>
    </w:p>
    <w:p w14:paraId="00000037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2. </w:t>
      </w:r>
      <w:r>
        <w:rPr>
          <w:rFonts w:ascii="Calibri" w:eastAsia="Calibri" w:hAnsi="Calibri" w:cs="Calibri"/>
          <w:b/>
          <w:bCs/>
        </w:rPr>
        <w:t xml:space="preserve">Projektowanie procesu nauczania i uczenia się uczniów zgodnie z koncepcją przedmiotu ujętą w PP26 – warsztaty I – </w:t>
      </w:r>
      <w:r>
        <w:rPr>
          <w:rFonts w:ascii="Calibri" w:eastAsia="Calibri" w:hAnsi="Calibri" w:cs="Calibri"/>
          <w:b/>
          <w:bCs/>
          <w:color w:val="000000"/>
        </w:rPr>
        <w:t xml:space="preserve">2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8" w14:textId="77777777" w:rsidR="00E5622F" w:rsidRDefault="003E0294">
      <w:pPr>
        <w:numPr>
          <w:ilvl w:val="0"/>
          <w:numId w:val="10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z nowym elementem PP26 – doświadczeniem edukacyjnym;</w:t>
      </w:r>
    </w:p>
    <w:p w14:paraId="00000039" w14:textId="77777777" w:rsidR="00E5622F" w:rsidRDefault="003E0294">
      <w:pPr>
        <w:numPr>
          <w:ilvl w:val="0"/>
          <w:numId w:val="10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Projektowanie nauczania z wykorzystaniem doświadczeń edukacyjnych. </w:t>
      </w:r>
    </w:p>
    <w:p w14:paraId="0000003A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3. </w:t>
      </w:r>
      <w:r>
        <w:rPr>
          <w:rFonts w:ascii="Calibri" w:eastAsia="Calibri" w:hAnsi="Calibri" w:cs="Calibri"/>
          <w:b/>
          <w:bCs/>
        </w:rPr>
        <w:t>Praktyczne zastosowanie PP26 w procesie nauczania przedmiotu – dobre praktyki wspierające kształcenie kompetencji przekrojowych – warsztaty II</w:t>
      </w:r>
      <w:r>
        <w:rPr>
          <w:rFonts w:ascii="Calibri" w:eastAsia="Calibri" w:hAnsi="Calibri" w:cs="Calibri"/>
          <w:b/>
          <w:bCs/>
          <w:color w:val="000000"/>
        </w:rPr>
        <w:t xml:space="preserve"> – 2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B" w14:textId="77777777" w:rsidR="00E5622F" w:rsidRDefault="003E0294">
      <w:pPr>
        <w:numPr>
          <w:ilvl w:val="0"/>
          <w:numId w:val="2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Zapoznanie się z kompetencjami przekrojowymi;</w:t>
      </w:r>
    </w:p>
    <w:p w14:paraId="0000003C" w14:textId="77777777" w:rsidR="00E5622F" w:rsidRDefault="003E0294">
      <w:pPr>
        <w:numPr>
          <w:ilvl w:val="0"/>
          <w:numId w:val="2"/>
        </w:numPr>
        <w:spacing w:line="240" w:lineRule="auto"/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Zrozumienie znaczenia kompetencji przekrojowych w nauczaniu przedmiotu.</w:t>
      </w:r>
    </w:p>
    <w:p w14:paraId="0000003D" w14:textId="77777777" w:rsidR="00E5622F" w:rsidRDefault="003E0294">
      <w:pPr>
        <w:spacing w:line="259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Moduł 4. </w:t>
      </w:r>
      <w:r>
        <w:rPr>
          <w:rFonts w:ascii="Calibri" w:eastAsia="Calibri" w:hAnsi="Calibri" w:cs="Calibri"/>
          <w:b/>
          <w:bCs/>
        </w:rPr>
        <w:t>Podsumowanie szkolenia</w:t>
      </w:r>
      <w:r>
        <w:rPr>
          <w:rFonts w:ascii="Calibri" w:eastAsia="Calibri" w:hAnsi="Calibri" w:cs="Calibri"/>
        </w:rPr>
        <w:t xml:space="preserve"> –</w:t>
      </w:r>
      <w:r>
        <w:rPr>
          <w:rFonts w:ascii="Calibri" w:eastAsia="Calibri" w:hAnsi="Calibri" w:cs="Calibri"/>
          <w:b/>
          <w:bCs/>
        </w:rPr>
        <w:t xml:space="preserve"> ½</w:t>
      </w:r>
      <w:r>
        <w:rPr>
          <w:rFonts w:ascii="Calibri" w:eastAsia="Calibri" w:hAnsi="Calibri" w:cs="Calibri"/>
          <w:b/>
          <w:bCs/>
          <w:color w:val="000000"/>
        </w:rPr>
        <w:t xml:space="preserve">  godz.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dyd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.</w:t>
      </w:r>
    </w:p>
    <w:p w14:paraId="0000003E" w14:textId="77777777" w:rsidR="00E5622F" w:rsidRDefault="003E0294">
      <w:pPr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Sesja pytań i odpowiedzi (Q&amp;A) dotyczących wdrażania nowej podstawy programowej z danego przedmiotu w szkole podstawowej.</w:t>
      </w:r>
    </w:p>
    <w:p w14:paraId="0000003F" w14:textId="77777777" w:rsidR="00E5622F" w:rsidRDefault="003E0294">
      <w:pPr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>
        <w:rPr>
          <w:rFonts w:ascii="Calibri" w:eastAsia="Calibri" w:hAnsi="Calibri" w:cs="Calibri"/>
          <w:color w:val="303030"/>
        </w:rPr>
        <w:t>Przekazanie uczestnikom niezbędnych materiałów szkoleniowych</w:t>
      </w:r>
    </w:p>
    <w:p w14:paraId="00000040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E. Treści kształcenia</w:t>
      </w:r>
    </w:p>
    <w:p w14:paraId="00000041" w14:textId="77777777" w:rsidR="00E5622F" w:rsidRDefault="003E029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Poznanie koncepcji i struktury przedmiotu opisanych w Podstawach Programowych 26 oraz ich znaczenia w projektowaniu efektywnego procesu nauczania i uczenia się uczniów.</w:t>
      </w:r>
    </w:p>
    <w:p w14:paraId="00000042" w14:textId="77777777" w:rsidR="00E5622F" w:rsidRDefault="003E029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Pogłębienie wiedzy na temat spójności kształcenia wiedzy i umiejętności przedmiotowych z rozwijaniem kompetencji przekrojowych i sprawczością.</w:t>
      </w:r>
    </w:p>
    <w:p w14:paraId="00000043" w14:textId="77777777" w:rsidR="00E5622F" w:rsidRDefault="003E029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Poznanie celów edukacyjnych, które mają być osiągnięte w przedszkolach oraz na I </w:t>
      </w:r>
      <w:proofErr w:type="spellStart"/>
      <w:r>
        <w:rPr>
          <w:rFonts w:ascii="Calibri" w:eastAsia="Calibri" w:hAnsi="Calibri" w:cs="Calibri"/>
          <w:color w:val="000000"/>
        </w:rPr>
        <w:t>i</w:t>
      </w:r>
      <w:proofErr w:type="spellEnd"/>
      <w:r>
        <w:rPr>
          <w:rFonts w:ascii="Calibri" w:eastAsia="Calibri" w:hAnsi="Calibri" w:cs="Calibri"/>
          <w:color w:val="000000"/>
        </w:rPr>
        <w:t xml:space="preserve"> II etapie edukacyjnym.</w:t>
      </w:r>
    </w:p>
    <w:p w14:paraId="00000044" w14:textId="77777777" w:rsidR="00E5622F" w:rsidRDefault="003E029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Przygotowanie doradców metodycznych i nauczycieli konsultantów do prowadzenia szkoleń kaskadowych z zakresu nowych podstaw programowych.</w:t>
      </w:r>
    </w:p>
    <w:p w14:paraId="00000045" w14:textId="77777777" w:rsidR="00E5622F" w:rsidRDefault="00E5622F">
      <w:pPr>
        <w:spacing w:line="240" w:lineRule="auto"/>
        <w:rPr>
          <w:rFonts w:ascii="Calibri" w:eastAsia="Calibri" w:hAnsi="Calibri" w:cs="Calibri"/>
          <w:highlight w:val="yellow"/>
        </w:rPr>
      </w:pPr>
    </w:p>
    <w:p w14:paraId="00000046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F. Ewaluacja i warunki ukończenia szkolenia</w:t>
      </w:r>
    </w:p>
    <w:p w14:paraId="00000047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ind w:left="65" w:right="1115" w:hanging="1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Na zakończenie szkolenia uczestnicy proszeni są o wypełnienie </w:t>
      </w:r>
      <w:r>
        <w:rPr>
          <w:rFonts w:ascii="Calibri" w:eastAsia="Calibri" w:hAnsi="Calibri" w:cs="Calibri"/>
          <w:b/>
          <w:bCs/>
          <w:color w:val="000000"/>
        </w:rPr>
        <w:t>ankiety ewaluacyjnej</w:t>
      </w:r>
      <w:r>
        <w:rPr>
          <w:rFonts w:ascii="Calibri" w:eastAsia="Calibri" w:hAnsi="Calibri" w:cs="Calibri"/>
          <w:color w:val="000000"/>
        </w:rPr>
        <w:t xml:space="preserve">. </w:t>
      </w:r>
    </w:p>
    <w:p w14:paraId="00000048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Warunkiem zaliczenia szkolenia będzie:</w:t>
      </w:r>
    </w:p>
    <w:p w14:paraId="00000049" w14:textId="77777777" w:rsidR="00E5622F" w:rsidRDefault="003E0294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100% frekwencja na zajęciach.</w:t>
      </w:r>
    </w:p>
    <w:p w14:paraId="0000004A" w14:textId="77777777" w:rsidR="00E5622F" w:rsidRDefault="003E029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9"/>
        <w:ind w:left="48" w:right="1117" w:hanging="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 zakończonym szkoleniu uczestnicy spełniający warunki zaliczenia, będą  mogli pobrać </w:t>
      </w:r>
      <w:r>
        <w:rPr>
          <w:rFonts w:ascii="Calibri" w:eastAsia="Calibri" w:hAnsi="Calibri" w:cs="Calibri"/>
          <w:b/>
          <w:bCs/>
          <w:color w:val="000000"/>
          <w:u w:val="single"/>
        </w:rPr>
        <w:t>Zaświadczenie</w:t>
      </w:r>
      <w:r>
        <w:rPr>
          <w:rFonts w:ascii="Calibri" w:eastAsia="Calibri" w:hAnsi="Calibri" w:cs="Calibri"/>
          <w:color w:val="000000"/>
        </w:rPr>
        <w:t xml:space="preserve"> ukończenia szkolenia do samodzielnego wydruku z konta uczestnika na platformie </w:t>
      </w:r>
      <w:hyperlink r:id="rId9">
        <w:r>
          <w:rPr>
            <w:rFonts w:ascii="Calibri" w:eastAsia="Calibri" w:hAnsi="Calibri" w:cs="Calibri"/>
            <w:color w:val="0000FF"/>
            <w:u w:val="single"/>
          </w:rPr>
          <w:t>www.szkolenia.ore.edu.pl</w:t>
        </w:r>
      </w:hyperlink>
      <w:r>
        <w:rPr>
          <w:rFonts w:ascii="Calibri" w:eastAsia="Calibri" w:hAnsi="Calibri" w:cs="Calibri"/>
        </w:rPr>
        <w:t xml:space="preserve"> od 1.12.2026 r. do 14.12.2026 r.</w:t>
      </w:r>
    </w:p>
    <w:sectPr w:rsidR="00E5622F">
      <w:headerReference w:type="default" r:id="rId10"/>
      <w:footerReference w:type="default" r:id="rId11"/>
      <w:pgSz w:w="11900" w:h="16832"/>
      <w:pgMar w:top="1440" w:right="843" w:bottom="1440" w:left="1080" w:header="0" w:footer="72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B9C6A" w14:textId="77777777" w:rsidR="00BC4201" w:rsidRDefault="00BC4201">
      <w:pPr>
        <w:spacing w:line="240" w:lineRule="auto"/>
      </w:pPr>
      <w:r>
        <w:separator/>
      </w:r>
    </w:p>
  </w:endnote>
  <w:endnote w:type="continuationSeparator" w:id="0">
    <w:p w14:paraId="332AF2FF" w14:textId="77777777" w:rsidR="00BC4201" w:rsidRDefault="00BC420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A82107B8-A350-4C06-850D-06FDCBDB54EC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2" w:fontKey="{2D245CC7-84DA-4D3C-9F58-DCFCB89C5F9B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3" w:fontKey="{724F0448-DB4C-452B-8CA1-DD43DB03C18D}"/>
    <w:embedBold r:id="rId4" w:fontKey="{A1B00071-2CE4-4BC4-8A67-9E28EBA63685}"/>
  </w:font>
  <w:font w:name="Play">
    <w:charset w:val="00"/>
    <w:family w:val="auto"/>
    <w:pitch w:val="default"/>
    <w:embedRegular r:id="rId5" w:fontKey="{51D5A5F1-2BE0-46EB-99A4-2F69B6B8EFDC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39DF5059-0749-41B3-812B-F42F1943C67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51" w14:textId="79F6AE68" w:rsidR="00E5622F" w:rsidRDefault="003E029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53972">
      <w:rPr>
        <w:noProof/>
        <w:color w:val="000000"/>
      </w:rPr>
      <w:t>2</w:t>
    </w:r>
    <w:r>
      <w:rPr>
        <w:color w:val="000000"/>
      </w:rPr>
      <w:fldChar w:fldCharType="end"/>
    </w:r>
  </w:p>
  <w:p w14:paraId="00000052" w14:textId="77777777" w:rsidR="00E5622F" w:rsidRDefault="00E562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EAC20" w14:textId="77777777" w:rsidR="00BC4201" w:rsidRDefault="00BC4201">
      <w:pPr>
        <w:spacing w:line="240" w:lineRule="auto"/>
      </w:pPr>
      <w:r>
        <w:separator/>
      </w:r>
    </w:p>
  </w:footnote>
  <w:footnote w:type="continuationSeparator" w:id="0">
    <w:p w14:paraId="60106C1B" w14:textId="77777777" w:rsidR="00BC4201" w:rsidRDefault="00BC420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4B" w14:textId="77777777" w:rsidR="00E5622F" w:rsidRDefault="00E562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C" w14:textId="77777777" w:rsidR="00E5622F" w:rsidRDefault="00E562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D" w14:textId="77777777" w:rsidR="00E5622F" w:rsidRDefault="00E562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E" w14:textId="77777777" w:rsidR="00E5622F" w:rsidRDefault="00E562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0000004F" w14:textId="77777777" w:rsidR="00E5622F" w:rsidRDefault="00E562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</w:p>
  <w:p w14:paraId="00000050" w14:textId="77777777" w:rsidR="00E5622F" w:rsidRDefault="003E029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>Realizacja zadania zleconego z MEN polegającego na przygotowaniu i przeprowadzeniu szkoleń w zakresie zmian w podstawie programowej wychowania przedszkolnego i kształcenia ogólnego, planowanych do wprowadzenia od roku szkolnego 2026/2027, oraz przygotowaniu materiałów szkoleniowych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70415"/>
    <w:multiLevelType w:val="multilevel"/>
    <w:tmpl w:val="A64C58BA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93214"/>
    <w:multiLevelType w:val="multilevel"/>
    <w:tmpl w:val="ED381100"/>
    <w:lvl w:ilvl="0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D4CDB"/>
    <w:multiLevelType w:val="multilevel"/>
    <w:tmpl w:val="652E1E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C7401A1"/>
    <w:multiLevelType w:val="multilevel"/>
    <w:tmpl w:val="612C42C0"/>
    <w:lvl w:ilvl="0">
      <w:start w:val="1"/>
      <w:numFmt w:val="lowerLetter"/>
      <w:lvlText w:val="%1)"/>
      <w:lvlJc w:val="left"/>
      <w:pPr>
        <w:ind w:left="409" w:hanging="360"/>
      </w:pPr>
    </w:lvl>
    <w:lvl w:ilvl="1">
      <w:start w:val="1"/>
      <w:numFmt w:val="lowerLetter"/>
      <w:lvlText w:val="%2."/>
      <w:lvlJc w:val="left"/>
      <w:pPr>
        <w:ind w:left="1129" w:hanging="360"/>
      </w:pPr>
    </w:lvl>
    <w:lvl w:ilvl="2">
      <w:start w:val="1"/>
      <w:numFmt w:val="lowerRoman"/>
      <w:lvlText w:val="%3."/>
      <w:lvlJc w:val="right"/>
      <w:pPr>
        <w:ind w:left="1849" w:hanging="180"/>
      </w:pPr>
    </w:lvl>
    <w:lvl w:ilvl="3">
      <w:start w:val="1"/>
      <w:numFmt w:val="decimal"/>
      <w:lvlText w:val="%4."/>
      <w:lvlJc w:val="left"/>
      <w:pPr>
        <w:ind w:left="2569" w:hanging="360"/>
      </w:pPr>
    </w:lvl>
    <w:lvl w:ilvl="4">
      <w:start w:val="1"/>
      <w:numFmt w:val="lowerLetter"/>
      <w:lvlText w:val="%5."/>
      <w:lvlJc w:val="left"/>
      <w:pPr>
        <w:ind w:left="3289" w:hanging="360"/>
      </w:pPr>
    </w:lvl>
    <w:lvl w:ilvl="5">
      <w:start w:val="1"/>
      <w:numFmt w:val="lowerRoman"/>
      <w:lvlText w:val="%6."/>
      <w:lvlJc w:val="right"/>
      <w:pPr>
        <w:ind w:left="4009" w:hanging="180"/>
      </w:pPr>
    </w:lvl>
    <w:lvl w:ilvl="6">
      <w:start w:val="1"/>
      <w:numFmt w:val="decimal"/>
      <w:lvlText w:val="%7."/>
      <w:lvlJc w:val="left"/>
      <w:pPr>
        <w:ind w:left="4729" w:hanging="360"/>
      </w:pPr>
    </w:lvl>
    <w:lvl w:ilvl="7">
      <w:start w:val="1"/>
      <w:numFmt w:val="lowerLetter"/>
      <w:lvlText w:val="%8."/>
      <w:lvlJc w:val="left"/>
      <w:pPr>
        <w:ind w:left="5449" w:hanging="360"/>
      </w:pPr>
    </w:lvl>
    <w:lvl w:ilvl="8">
      <w:start w:val="1"/>
      <w:numFmt w:val="lowerRoman"/>
      <w:lvlText w:val="%9."/>
      <w:lvlJc w:val="right"/>
      <w:pPr>
        <w:ind w:left="6169" w:hanging="180"/>
      </w:pPr>
    </w:lvl>
  </w:abstractNum>
  <w:abstractNum w:abstractNumId="4" w15:restartNumberingAfterBreak="0">
    <w:nsid w:val="47802D20"/>
    <w:multiLevelType w:val="multilevel"/>
    <w:tmpl w:val="BADAC2E8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E93D32"/>
    <w:multiLevelType w:val="multilevel"/>
    <w:tmpl w:val="C54EE96E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3514A3"/>
    <w:multiLevelType w:val="multilevel"/>
    <w:tmpl w:val="ED348D2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5C3937"/>
    <w:multiLevelType w:val="multilevel"/>
    <w:tmpl w:val="692889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AC67A42"/>
    <w:multiLevelType w:val="multilevel"/>
    <w:tmpl w:val="1A4423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EA2FE8"/>
    <w:multiLevelType w:val="multilevel"/>
    <w:tmpl w:val="2272E212"/>
    <w:lvl w:ilvl="0">
      <w:start w:val="1"/>
      <w:numFmt w:val="bullet"/>
      <w:lvlText w:val="●"/>
      <w:lvlJc w:val="left"/>
      <w:pPr>
        <w:ind w:left="8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0" w:hanging="360"/>
      </w:pPr>
      <w:rPr>
        <w:rFonts w:ascii="Noto Sans Symbols" w:eastAsia="Noto Sans Symbols" w:hAnsi="Noto Sans Symbols" w:cs="Noto Sans Symbols"/>
      </w:rPr>
    </w:lvl>
  </w:abstractNum>
  <w:num w:numId="1" w16cid:durableId="649096583">
    <w:abstractNumId w:val="2"/>
  </w:num>
  <w:num w:numId="2" w16cid:durableId="259026315">
    <w:abstractNumId w:val="5"/>
  </w:num>
  <w:num w:numId="3" w16cid:durableId="946809289">
    <w:abstractNumId w:val="6"/>
  </w:num>
  <w:num w:numId="4" w16cid:durableId="1456558574">
    <w:abstractNumId w:val="3"/>
  </w:num>
  <w:num w:numId="5" w16cid:durableId="1507014294">
    <w:abstractNumId w:val="1"/>
  </w:num>
  <w:num w:numId="6" w16cid:durableId="506481470">
    <w:abstractNumId w:val="7"/>
  </w:num>
  <w:num w:numId="7" w16cid:durableId="1191720267">
    <w:abstractNumId w:val="9"/>
  </w:num>
  <w:num w:numId="8" w16cid:durableId="1892767730">
    <w:abstractNumId w:val="4"/>
  </w:num>
  <w:num w:numId="9" w16cid:durableId="1274630887">
    <w:abstractNumId w:val="8"/>
  </w:num>
  <w:num w:numId="10" w16cid:durableId="593243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22F"/>
    <w:rsid w:val="001F2B3C"/>
    <w:rsid w:val="00257DCD"/>
    <w:rsid w:val="002729D3"/>
    <w:rsid w:val="003A64E4"/>
    <w:rsid w:val="003E0294"/>
    <w:rsid w:val="003E1D85"/>
    <w:rsid w:val="00431001"/>
    <w:rsid w:val="00454078"/>
    <w:rsid w:val="0052585B"/>
    <w:rsid w:val="00681B4D"/>
    <w:rsid w:val="00753972"/>
    <w:rsid w:val="00771790"/>
    <w:rsid w:val="007D7C47"/>
    <w:rsid w:val="008E6182"/>
    <w:rsid w:val="009661C3"/>
    <w:rsid w:val="009705A5"/>
    <w:rsid w:val="00A309F3"/>
    <w:rsid w:val="00AC433C"/>
    <w:rsid w:val="00AF15FC"/>
    <w:rsid w:val="00B35ADE"/>
    <w:rsid w:val="00B57F39"/>
    <w:rsid w:val="00B61067"/>
    <w:rsid w:val="00BC4201"/>
    <w:rsid w:val="00D71CBD"/>
    <w:rsid w:val="00DC3898"/>
    <w:rsid w:val="00E5622F"/>
    <w:rsid w:val="00EC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DD632"/>
  <w15:docId w15:val="{A14FF330-8D00-4DF2-877B-6203D032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B35A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zkolenia.ore.edu.pl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DWiOOPMlmzWaRMxYKLxZN6eT8A==">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666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annadziedzina</dc:creator>
  <cp:lastModifiedBy>Murawska Marzena</cp:lastModifiedBy>
  <cp:revision>2</cp:revision>
  <dcterms:created xsi:type="dcterms:W3CDTF">2026-08-27T07:10:00Z</dcterms:created>
  <dcterms:modified xsi:type="dcterms:W3CDTF">2026-08-27T07:10:00Z</dcterms:modified>
</cp:coreProperties>
</file>