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54070" w14:textId="77777777" w:rsidR="00657FFC" w:rsidRDefault="00657FFC">
      <w:pPr>
        <w:jc w:val="center"/>
        <w:rPr>
          <w:b/>
          <w:bCs/>
        </w:rPr>
      </w:pPr>
    </w:p>
    <w:p w14:paraId="34654071" w14:textId="77777777" w:rsidR="00657FFC" w:rsidRDefault="00657FFC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34654072" w14:textId="2B4D56F5" w:rsidR="00657FFC" w:rsidRDefault="00F17CFC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1903693239"/>
        </w:sdtPr>
        <w:sdtEndPr/>
        <w:sdtContent/>
      </w:sdt>
      <w:r w:rsidR="00D774D6">
        <w:rPr>
          <w:b/>
          <w:bCs/>
          <w:sz w:val="32"/>
          <w:szCs w:val="32"/>
        </w:rPr>
        <w:t>Muzyka</w:t>
      </w:r>
    </w:p>
    <w:p w14:paraId="34654073" w14:textId="77777777" w:rsidR="00657FFC" w:rsidRDefault="00657FFC">
      <w:pPr>
        <w:spacing w:line="240" w:lineRule="auto"/>
        <w:jc w:val="center"/>
        <w:rPr>
          <w:b/>
          <w:bCs/>
          <w:sz w:val="32"/>
          <w:szCs w:val="32"/>
        </w:rPr>
      </w:pPr>
    </w:p>
    <w:p w14:paraId="34654074" w14:textId="6216DEA5" w:rsidR="00657FFC" w:rsidRDefault="00395CE1">
      <w:pPr>
        <w:jc w:val="center"/>
      </w:pPr>
      <w:sdt>
        <w:sdtPr>
          <w:tag w:val="goog_rdk_1"/>
          <w:id w:val="374856215"/>
        </w:sdtPr>
        <w:sdtEndPr/>
        <w:sdtContent>
          <w:r w:rsidR="004122AC">
            <w:t>Opolskie Centrum Edukacji</w:t>
          </w:r>
        </w:sdtContent>
      </w:sdt>
      <w:r w:rsidR="00F17CFC">
        <w:t xml:space="preserve">, </w:t>
      </w:r>
    </w:p>
    <w:p w14:paraId="34654075" w14:textId="2CAAB2A8" w:rsidR="00657FFC" w:rsidRDefault="004122AC">
      <w:pPr>
        <w:jc w:val="center"/>
      </w:pPr>
      <w:r>
        <w:t>Ul. Głogowska 27</w:t>
      </w:r>
      <w:r w:rsidR="00F17CFC">
        <w:t>, 4</w:t>
      </w:r>
      <w:r>
        <w:t>5-315 Opole</w:t>
      </w:r>
    </w:p>
    <w:p w14:paraId="34654076" w14:textId="77777777" w:rsidR="00657FFC" w:rsidRDefault="00657FFC">
      <w:pPr>
        <w:jc w:val="center"/>
        <w:rPr>
          <w:b/>
          <w:bCs/>
        </w:rPr>
      </w:pPr>
    </w:p>
    <w:p w14:paraId="34654077" w14:textId="31838C46" w:rsidR="00657FFC" w:rsidRDefault="00D774D6">
      <w:pPr>
        <w:jc w:val="center"/>
        <w:rPr>
          <w:b/>
          <w:bCs/>
        </w:rPr>
      </w:pPr>
      <w:r w:rsidRPr="00D774D6">
        <w:rPr>
          <w:b/>
          <w:bCs/>
        </w:rPr>
        <w:t>29</w:t>
      </w:r>
      <w:r w:rsidR="00F17CFC" w:rsidRPr="00D774D6">
        <w:rPr>
          <w:b/>
          <w:bCs/>
        </w:rPr>
        <w:t xml:space="preserve"> </w:t>
      </w:r>
      <w:r w:rsidR="004A01BB">
        <w:rPr>
          <w:b/>
          <w:bCs/>
        </w:rPr>
        <w:t>września</w:t>
      </w:r>
      <w:r w:rsidR="00F17CFC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657FFC" w14:paraId="3465407D" w14:textId="77777777">
        <w:tc>
          <w:tcPr>
            <w:tcW w:w="1838" w:type="dxa"/>
            <w:shd w:val="clear" w:color="auto" w:fill="FFF2CB"/>
          </w:tcPr>
          <w:p w14:paraId="34654078" w14:textId="77777777" w:rsidR="00657FFC" w:rsidRDefault="00395CE1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EndPr/>
              <w:sdtContent/>
            </w:sdt>
          </w:p>
          <w:p w14:paraId="34654079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465407A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  <w:p w14:paraId="3465407B" w14:textId="1228C79B" w:rsidR="00657FFC" w:rsidRDefault="00294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szkolenia</w:t>
            </w:r>
          </w:p>
          <w:p w14:paraId="3465407C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</w:tc>
      </w:tr>
      <w:tr w:rsidR="00657FFC" w14:paraId="34654081" w14:textId="77777777">
        <w:tc>
          <w:tcPr>
            <w:tcW w:w="1838" w:type="dxa"/>
            <w:shd w:val="clear" w:color="auto" w:fill="FFF2CB"/>
          </w:tcPr>
          <w:p w14:paraId="3465407F" w14:textId="1C7133D4" w:rsidR="00657FFC" w:rsidRDefault="00681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15.30-16.00</w:t>
            </w:r>
          </w:p>
        </w:tc>
        <w:tc>
          <w:tcPr>
            <w:tcW w:w="7224" w:type="dxa"/>
            <w:vAlign w:val="center"/>
          </w:tcPr>
          <w:p w14:paraId="716BF4B7" w14:textId="77777777" w:rsidR="00657FFC" w:rsidRDefault="00C508B8" w:rsidP="002C6EB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Wprowadzenie i prezentacja założeń podstawy programowej z muzyki</w:t>
            </w:r>
            <w:r w:rsidR="0027644D">
              <w:rPr>
                <w:sz w:val="24"/>
                <w:szCs w:val="24"/>
              </w:rPr>
              <w:t>.</w:t>
            </w:r>
          </w:p>
          <w:p w14:paraId="5DB55016" w14:textId="23BDC42F" w:rsidR="0027644D" w:rsidRDefault="00466683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27644D">
              <w:rPr>
                <w:sz w:val="24"/>
                <w:szCs w:val="24"/>
              </w:rPr>
              <w:t>ajważniejsze założenia</w:t>
            </w:r>
            <w:r w:rsidR="00C829CA">
              <w:rPr>
                <w:sz w:val="24"/>
                <w:szCs w:val="24"/>
              </w:rPr>
              <w:t>;</w:t>
            </w:r>
            <w:r w:rsidR="00010754">
              <w:rPr>
                <w:sz w:val="24"/>
                <w:szCs w:val="24"/>
              </w:rPr>
              <w:t xml:space="preserve"> </w:t>
            </w:r>
          </w:p>
          <w:p w14:paraId="624203CE" w14:textId="4AC0DD02" w:rsidR="00010754" w:rsidRDefault="00466683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010754">
              <w:rPr>
                <w:sz w:val="24"/>
                <w:szCs w:val="24"/>
              </w:rPr>
              <w:t>iejsce muzyki w ogólnych założeniach reformy</w:t>
            </w:r>
            <w:r w:rsidR="00C829CA">
              <w:rPr>
                <w:sz w:val="24"/>
                <w:szCs w:val="24"/>
              </w:rPr>
              <w:t>;</w:t>
            </w:r>
          </w:p>
          <w:p w14:paraId="3EFD3149" w14:textId="59B0E485" w:rsidR="00C829CA" w:rsidRDefault="00466683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542BDE">
              <w:rPr>
                <w:sz w:val="24"/>
                <w:szCs w:val="24"/>
              </w:rPr>
              <w:t>łówne przesunięcie dydaktyczne: od uczenia o muzyce do uczenia poprzez muzykę</w:t>
            </w:r>
          </w:p>
          <w:p w14:paraId="34654080" w14:textId="75862952" w:rsidR="00042DB7" w:rsidRPr="0027644D" w:rsidRDefault="00466683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042DB7">
              <w:rPr>
                <w:sz w:val="24"/>
                <w:szCs w:val="24"/>
              </w:rPr>
              <w:t>mówienie nowych elementów podstawy programowej</w:t>
            </w:r>
          </w:p>
        </w:tc>
      </w:tr>
      <w:tr w:rsidR="00657FFC" w14:paraId="34654089" w14:textId="77777777" w:rsidTr="00816444">
        <w:trPr>
          <w:trHeight w:val="304"/>
        </w:trPr>
        <w:tc>
          <w:tcPr>
            <w:tcW w:w="1838" w:type="dxa"/>
            <w:shd w:val="clear" w:color="auto" w:fill="FFF2CB"/>
          </w:tcPr>
          <w:p w14:paraId="34654085" w14:textId="57637971" w:rsidR="00657FFC" w:rsidRDefault="00D82F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16.00-17.45</w:t>
            </w:r>
          </w:p>
        </w:tc>
        <w:tc>
          <w:tcPr>
            <w:tcW w:w="7224" w:type="dxa"/>
            <w:vAlign w:val="center"/>
          </w:tcPr>
          <w:p w14:paraId="168CB30D" w14:textId="77777777" w:rsidR="00657FFC" w:rsidRDefault="009059BA" w:rsidP="002C6EB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warsztatowa</w:t>
            </w:r>
          </w:p>
          <w:p w14:paraId="4A8612E1" w14:textId="77777777" w:rsidR="00094678" w:rsidRDefault="00094678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cele kształ</w:t>
            </w:r>
            <w:r w:rsidR="00D31AB4">
              <w:rPr>
                <w:sz w:val="24"/>
                <w:szCs w:val="24"/>
              </w:rPr>
              <w:t>cenia</w:t>
            </w:r>
            <w:r w:rsidR="001D0BDC">
              <w:rPr>
                <w:sz w:val="24"/>
                <w:szCs w:val="24"/>
              </w:rPr>
              <w:t xml:space="preserve"> i struktura dokumentu</w:t>
            </w:r>
          </w:p>
          <w:p w14:paraId="45A85052" w14:textId="77777777" w:rsidR="00872918" w:rsidRDefault="001141B1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wymagania szczegółowe </w:t>
            </w:r>
            <w:r w:rsidR="000E3834">
              <w:rPr>
                <w:sz w:val="24"/>
                <w:szCs w:val="24"/>
              </w:rPr>
              <w:t>sformułowane</w:t>
            </w:r>
            <w:r>
              <w:rPr>
                <w:sz w:val="24"/>
                <w:szCs w:val="24"/>
              </w:rPr>
              <w:t xml:space="preserve"> w języku efektów uczenia się</w:t>
            </w:r>
          </w:p>
          <w:p w14:paraId="2D9B870F" w14:textId="77777777" w:rsidR="00231774" w:rsidRDefault="006F13E3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cztery role uczenia w podstawi</w:t>
            </w:r>
            <w:r w:rsidR="00AF2F25">
              <w:rPr>
                <w:sz w:val="24"/>
                <w:szCs w:val="24"/>
              </w:rPr>
              <w:t>e</w:t>
            </w:r>
          </w:p>
          <w:p w14:paraId="55C71F71" w14:textId="77777777" w:rsidR="0003254B" w:rsidRDefault="0003254B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doświadczenia </w:t>
            </w:r>
            <w:r w:rsidR="004224ED">
              <w:rPr>
                <w:sz w:val="24"/>
                <w:szCs w:val="24"/>
              </w:rPr>
              <w:t>edukacyjne</w:t>
            </w:r>
            <w:r w:rsidR="005206AD">
              <w:rPr>
                <w:sz w:val="24"/>
                <w:szCs w:val="24"/>
              </w:rPr>
              <w:t xml:space="preserve"> jako nowy </w:t>
            </w:r>
            <w:r w:rsidR="004224ED">
              <w:rPr>
                <w:sz w:val="24"/>
                <w:szCs w:val="24"/>
              </w:rPr>
              <w:t>ele</w:t>
            </w:r>
            <w:r w:rsidR="00D7147A">
              <w:rPr>
                <w:sz w:val="24"/>
                <w:szCs w:val="24"/>
              </w:rPr>
              <w:t>ment podstawy</w:t>
            </w:r>
          </w:p>
          <w:p w14:paraId="34654088" w14:textId="1159D65D" w:rsidR="002A676E" w:rsidRPr="00094678" w:rsidRDefault="002A676E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dobre praktyki</w:t>
            </w:r>
            <w:r w:rsidR="007868CC">
              <w:rPr>
                <w:sz w:val="24"/>
                <w:szCs w:val="24"/>
              </w:rPr>
              <w:t xml:space="preserve"> planowania i realizacji doświadczeń</w:t>
            </w:r>
          </w:p>
        </w:tc>
      </w:tr>
      <w:tr w:rsidR="00657FFC" w14:paraId="3465408F" w14:textId="77777777">
        <w:tc>
          <w:tcPr>
            <w:tcW w:w="1838" w:type="dxa"/>
            <w:shd w:val="clear" w:color="auto" w:fill="FFF2CB"/>
          </w:tcPr>
          <w:p w14:paraId="3465408C" w14:textId="4BA1480C" w:rsidR="00657FFC" w:rsidRDefault="00167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17.45-18.00</w:t>
            </w:r>
          </w:p>
        </w:tc>
        <w:tc>
          <w:tcPr>
            <w:tcW w:w="7224" w:type="dxa"/>
            <w:vAlign w:val="center"/>
          </w:tcPr>
          <w:p w14:paraId="3465408E" w14:textId="1BDABB01" w:rsidR="00657FFC" w:rsidRDefault="001670C2" w:rsidP="002C6EB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657FFC" w14:paraId="34654092" w14:textId="77777777">
        <w:tc>
          <w:tcPr>
            <w:tcW w:w="1838" w:type="dxa"/>
            <w:shd w:val="clear" w:color="auto" w:fill="FFF2CB"/>
          </w:tcPr>
          <w:p w14:paraId="34654090" w14:textId="1CB1E98C" w:rsidR="00657FFC" w:rsidRDefault="00167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</w:t>
            </w:r>
            <w:r w:rsidR="00403176">
              <w:rPr>
                <w:sz w:val="24"/>
                <w:szCs w:val="24"/>
              </w:rPr>
              <w:t>19.0</w:t>
            </w:r>
            <w:r w:rsidR="0012370F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7654C87E" w14:textId="77777777" w:rsidR="00657FFC" w:rsidRDefault="00403176" w:rsidP="002C6EB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warsztatowa</w:t>
            </w:r>
          </w:p>
          <w:p w14:paraId="018D1906" w14:textId="77777777" w:rsidR="00C908C7" w:rsidRDefault="00C908C7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moduł kultura </w:t>
            </w:r>
            <w:r w:rsidR="00B10993">
              <w:rPr>
                <w:sz w:val="24"/>
                <w:szCs w:val="24"/>
              </w:rPr>
              <w:t>czyli interdyscyplinarność muzyki</w:t>
            </w:r>
          </w:p>
          <w:p w14:paraId="2438C406" w14:textId="77777777" w:rsidR="00B10993" w:rsidRDefault="00D779BB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korelacje </w:t>
            </w:r>
            <w:proofErr w:type="spellStart"/>
            <w:r>
              <w:rPr>
                <w:sz w:val="24"/>
                <w:szCs w:val="24"/>
              </w:rPr>
              <w:t>międzyprzedmiotowe</w:t>
            </w:r>
            <w:proofErr w:type="spellEnd"/>
            <w:r>
              <w:rPr>
                <w:sz w:val="24"/>
                <w:szCs w:val="24"/>
              </w:rPr>
              <w:t xml:space="preserve"> rozumiane szerzej niż moduł Kultura</w:t>
            </w:r>
          </w:p>
          <w:p w14:paraId="65216606" w14:textId="77777777" w:rsidR="009539BA" w:rsidRDefault="009539BA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autonomia nauczyciela w doborze</w:t>
            </w:r>
            <w:r w:rsidR="003A6B91">
              <w:rPr>
                <w:sz w:val="24"/>
                <w:szCs w:val="24"/>
              </w:rPr>
              <w:t xml:space="preserve"> repertuaru, narzędzi, metod i form pracy</w:t>
            </w:r>
          </w:p>
          <w:p w14:paraId="34654091" w14:textId="373B70E5" w:rsidR="000A7A89" w:rsidRPr="000A7A89" w:rsidRDefault="003A6B91" w:rsidP="002C6E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sposoby realizacji efektów uczenia </w:t>
            </w:r>
            <w:r w:rsidR="006A3173">
              <w:rPr>
                <w:sz w:val="24"/>
                <w:szCs w:val="24"/>
              </w:rPr>
              <w:t>się wspierające kompetencje fundamentalne, przekrojowe i spra</w:t>
            </w:r>
            <w:r w:rsidR="000A7A89">
              <w:rPr>
                <w:sz w:val="24"/>
                <w:szCs w:val="24"/>
              </w:rPr>
              <w:t>wczość</w:t>
            </w:r>
          </w:p>
        </w:tc>
      </w:tr>
      <w:tr w:rsidR="00657FFC" w14:paraId="34654097" w14:textId="77777777">
        <w:tc>
          <w:tcPr>
            <w:tcW w:w="1838" w:type="dxa"/>
            <w:shd w:val="clear" w:color="auto" w:fill="FFF2CB"/>
          </w:tcPr>
          <w:p w14:paraId="34654094" w14:textId="7C3A0413" w:rsidR="00657FFC" w:rsidRDefault="000A7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</w:t>
            </w:r>
            <w:r w:rsidR="0012370F">
              <w:rPr>
                <w:sz w:val="24"/>
                <w:szCs w:val="24"/>
              </w:rPr>
              <w:t>0-19.15</w:t>
            </w:r>
          </w:p>
        </w:tc>
        <w:tc>
          <w:tcPr>
            <w:tcW w:w="7224" w:type="dxa"/>
            <w:vAlign w:val="center"/>
          </w:tcPr>
          <w:p w14:paraId="56B0B2D0" w14:textId="44933B8C" w:rsidR="000A0E03" w:rsidRDefault="000A0E03" w:rsidP="002C6EB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2370F">
              <w:rPr>
                <w:sz w:val="24"/>
                <w:szCs w:val="24"/>
              </w:rPr>
              <w:t>odsumowanie</w:t>
            </w:r>
            <w:r>
              <w:rPr>
                <w:sz w:val="24"/>
                <w:szCs w:val="24"/>
              </w:rPr>
              <w:t xml:space="preserve"> wokół refleksji końcowej</w:t>
            </w:r>
            <w:r w:rsidR="00B31102">
              <w:rPr>
                <w:sz w:val="24"/>
                <w:szCs w:val="24"/>
              </w:rPr>
              <w:t>:</w:t>
            </w:r>
          </w:p>
          <w:p w14:paraId="34654096" w14:textId="5FF13BE2" w:rsidR="000A0E03" w:rsidRDefault="000A0E03" w:rsidP="002C6EB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uczymy tylko o muzyce</w:t>
            </w:r>
            <w:r w:rsidR="00B31102">
              <w:rPr>
                <w:sz w:val="24"/>
                <w:szCs w:val="24"/>
              </w:rPr>
              <w:t>. Uczymy poprzez muzykę.</w:t>
            </w:r>
          </w:p>
        </w:tc>
      </w:tr>
      <w:tr w:rsidR="00657FFC" w14:paraId="3465409C" w14:textId="77777777">
        <w:tc>
          <w:tcPr>
            <w:tcW w:w="1838" w:type="dxa"/>
            <w:shd w:val="clear" w:color="auto" w:fill="FFF2CB"/>
          </w:tcPr>
          <w:p w14:paraId="34654099" w14:textId="303CB068" w:rsidR="00657FFC" w:rsidRDefault="002941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Prowadząca</w:t>
            </w:r>
          </w:p>
        </w:tc>
        <w:tc>
          <w:tcPr>
            <w:tcW w:w="7224" w:type="dxa"/>
            <w:vAlign w:val="center"/>
          </w:tcPr>
          <w:p w14:paraId="3465409B" w14:textId="23485EB9" w:rsidR="00657FFC" w:rsidRDefault="002941E7" w:rsidP="002941E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Łyko-Szczygieł</w:t>
            </w:r>
          </w:p>
        </w:tc>
      </w:tr>
    </w:tbl>
    <w:p w14:paraId="3465409D" w14:textId="77777777" w:rsidR="00657FFC" w:rsidRDefault="00657FFC"/>
    <w:sectPr w:rsidR="00657FFC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62214" w14:textId="77777777" w:rsidR="00395CE1" w:rsidRDefault="00395CE1">
      <w:pPr>
        <w:spacing w:after="0" w:line="240" w:lineRule="auto"/>
      </w:pPr>
      <w:r>
        <w:separator/>
      </w:r>
    </w:p>
  </w:endnote>
  <w:endnote w:type="continuationSeparator" w:id="0">
    <w:p w14:paraId="71628AED" w14:textId="77777777" w:rsidR="00395CE1" w:rsidRDefault="00395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30F4413-6632-4B7C-933E-F327775BC01A}"/>
    <w:embedBold r:id="rId2" w:fontKey="{D6A9C2E1-E0A7-42B7-ABFD-FDF601DDB98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319D07B7-2176-48AC-A36D-82BF233D9B7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E444EA52-F947-44B0-86F0-B772C76F91A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5999" w14:textId="77777777" w:rsidR="00395CE1" w:rsidRDefault="00395CE1">
      <w:pPr>
        <w:spacing w:after="0" w:line="240" w:lineRule="auto"/>
      </w:pPr>
      <w:r>
        <w:separator/>
      </w:r>
    </w:p>
  </w:footnote>
  <w:footnote w:type="continuationSeparator" w:id="0">
    <w:p w14:paraId="210702B2" w14:textId="77777777" w:rsidR="00395CE1" w:rsidRDefault="00395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40A2" w14:textId="77777777" w:rsidR="00657FFC" w:rsidRDefault="00657F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346540A3" w14:textId="481BE85A" w:rsidR="00657FFC" w:rsidRDefault="00F17C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346540A4" wp14:editId="346540A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</w:t>
    </w:r>
    <w:r w:rsidR="00857E19">
      <w:rPr>
        <w:color w:val="000000"/>
      </w:rPr>
      <w:t xml:space="preserve"> </w:t>
    </w:r>
    <w:r>
      <w:rPr>
        <w:color w:val="000000"/>
      </w:rPr>
      <w:t xml:space="preserve">                             </w:t>
    </w:r>
    <w:sdt>
      <w:sdtPr>
        <w:tag w:val="goog_rdk_4"/>
        <w:id w:val="1990993932"/>
      </w:sdtPr>
      <w:sdtEndPr/>
      <w:sdtContent/>
    </w:sdt>
    <w:r w:rsidR="00857E19">
      <w:rPr>
        <w:noProof/>
      </w:rPr>
      <w:drawing>
        <wp:inline distT="0" distB="0" distL="0" distR="0" wp14:anchorId="590280ED" wp14:editId="6F04D480">
          <wp:extent cx="2578784" cy="585286"/>
          <wp:effectExtent l="0" t="0" r="0" b="5715"/>
          <wp:docPr id="2821827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041" cy="592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274E0"/>
    <w:multiLevelType w:val="hybridMultilevel"/>
    <w:tmpl w:val="513A6E62"/>
    <w:lvl w:ilvl="0" w:tplc="D8E081F6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670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FC"/>
    <w:rsid w:val="00010754"/>
    <w:rsid w:val="0003254B"/>
    <w:rsid w:val="00042DB7"/>
    <w:rsid w:val="00094678"/>
    <w:rsid w:val="000A0E03"/>
    <w:rsid w:val="000A7A89"/>
    <w:rsid w:val="000E3834"/>
    <w:rsid w:val="001141B1"/>
    <w:rsid w:val="0012370F"/>
    <w:rsid w:val="001670C2"/>
    <w:rsid w:val="001D0BDC"/>
    <w:rsid w:val="00231774"/>
    <w:rsid w:val="00267457"/>
    <w:rsid w:val="0027644D"/>
    <w:rsid w:val="002815FF"/>
    <w:rsid w:val="002941E7"/>
    <w:rsid w:val="002A676E"/>
    <w:rsid w:val="002C6EB2"/>
    <w:rsid w:val="0037615B"/>
    <w:rsid w:val="00395CE1"/>
    <w:rsid w:val="003A5AB3"/>
    <w:rsid w:val="003A6B91"/>
    <w:rsid w:val="00403176"/>
    <w:rsid w:val="004122AC"/>
    <w:rsid w:val="004224ED"/>
    <w:rsid w:val="00466683"/>
    <w:rsid w:val="004A01BB"/>
    <w:rsid w:val="005206AD"/>
    <w:rsid w:val="00542BDE"/>
    <w:rsid w:val="005D1FED"/>
    <w:rsid w:val="006443FC"/>
    <w:rsid w:val="00655B8D"/>
    <w:rsid w:val="00657FFC"/>
    <w:rsid w:val="00681C35"/>
    <w:rsid w:val="006A3173"/>
    <w:rsid w:val="006B26DD"/>
    <w:rsid w:val="006F13E3"/>
    <w:rsid w:val="007868CC"/>
    <w:rsid w:val="00816444"/>
    <w:rsid w:val="00857E19"/>
    <w:rsid w:val="00872918"/>
    <w:rsid w:val="0090443E"/>
    <w:rsid w:val="009059BA"/>
    <w:rsid w:val="009539BA"/>
    <w:rsid w:val="009E7760"/>
    <w:rsid w:val="00AF2F25"/>
    <w:rsid w:val="00B10993"/>
    <w:rsid w:val="00B31102"/>
    <w:rsid w:val="00B45B41"/>
    <w:rsid w:val="00C508B8"/>
    <w:rsid w:val="00C829CA"/>
    <w:rsid w:val="00C908C7"/>
    <w:rsid w:val="00D31AB4"/>
    <w:rsid w:val="00D7147A"/>
    <w:rsid w:val="00D774D6"/>
    <w:rsid w:val="00D779BB"/>
    <w:rsid w:val="00D82F47"/>
    <w:rsid w:val="00F17CFC"/>
    <w:rsid w:val="00F9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54070"/>
  <w15:docId w15:val="{C2C5F102-CD64-470E-8B9B-3BC0FE3F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D74"/>
  </w:style>
  <w:style w:type="paragraph" w:styleId="Stopka">
    <w:name w:val="footer"/>
    <w:basedOn w:val="Normalny"/>
    <w:link w:val="Stopka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74"/>
  </w:style>
  <w:style w:type="paragraph" w:styleId="Akapitzlist">
    <w:name w:val="List Paragraph"/>
    <w:basedOn w:val="Normalny"/>
    <w:uiPriority w:val="34"/>
    <w:qFormat/>
    <w:rsid w:val="00276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896E2410-2AD2-42F3-B85C-E823DF31AA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Patelska-Górna</cp:lastModifiedBy>
  <cp:revision>52</cp:revision>
  <dcterms:created xsi:type="dcterms:W3CDTF">2026-08-28T11:22:00Z</dcterms:created>
  <dcterms:modified xsi:type="dcterms:W3CDTF">2026-08-31T08:59:00Z</dcterms:modified>
</cp:coreProperties>
</file>