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7E436" w14:textId="77777777" w:rsidR="0004206A" w:rsidRDefault="0004206A" w:rsidP="0004206A">
      <w:pPr>
        <w:pStyle w:val="LO-normal"/>
        <w:spacing w:after="240" w:line="240" w:lineRule="auto"/>
        <w:rPr>
          <w:b/>
          <w:bCs/>
          <w:color w:val="000000"/>
          <w:sz w:val="32"/>
          <w:szCs w:val="32"/>
        </w:rPr>
      </w:pPr>
    </w:p>
    <w:p w14:paraId="4DB39B03" w14:textId="21D483FA" w:rsidR="007C1719" w:rsidRDefault="007C1719" w:rsidP="0004206A">
      <w:pPr>
        <w:pStyle w:val="LO-normal"/>
        <w:spacing w:after="240" w:line="240" w:lineRule="auto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bookmarkStart w:id="0" w:name="_Hlk240453238"/>
      <w:r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Sposoby realizacji podstawy programowej Reforma26. Kompas Jutra na lekcjach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języka polskiego - 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>szkolenie pogłębiające</w:t>
      </w:r>
    </w:p>
    <w:p w14:paraId="7E4E96E8" w14:textId="77777777" w:rsidR="007C1719" w:rsidRPr="004A2B11" w:rsidRDefault="007C1719" w:rsidP="007C1719">
      <w:pPr>
        <w:pStyle w:val="LO-normal"/>
        <w:spacing w:after="240" w:line="240" w:lineRule="auto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Miejsce: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C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entrum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S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zkoleniowe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O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środka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R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ozwoju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E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dukacji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 Sulejówku</w:t>
      </w:r>
    </w:p>
    <w:p w14:paraId="280033CD" w14:textId="5875D284" w:rsidR="007C1719" w:rsidRPr="004A2B11" w:rsidRDefault="007C1719" w:rsidP="007C1719">
      <w:pPr>
        <w:pStyle w:val="LO-normal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Termin: 8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>-</w:t>
      </w:r>
      <w:r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 października 2026 r. </w:t>
      </w:r>
    </w:p>
    <w:p w14:paraId="025ED0CF" w14:textId="34EAC96F" w:rsidR="00D92229" w:rsidRDefault="007C1719" w:rsidP="007C1719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b/>
          <w:bCs/>
          <w:sz w:val="24"/>
          <w:szCs w:val="24"/>
        </w:rPr>
      </w:pPr>
      <w:r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Prowadzące: </w:t>
      </w:r>
      <w:r w:rsidR="00FB63A7">
        <w:rPr>
          <w:b/>
          <w:bCs/>
          <w:sz w:val="24"/>
          <w:szCs w:val="24"/>
        </w:rPr>
        <w:t>Beata Kapela-Bagińska, Joanna Kostrzewa</w:t>
      </w:r>
    </w:p>
    <w:bookmarkEnd w:id="0"/>
    <w:tbl>
      <w:tblPr>
        <w:tblStyle w:val="a0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7796"/>
      </w:tblGrid>
      <w:tr w:rsidR="00D92229" w14:paraId="27CD2958" w14:textId="77777777">
        <w:tc>
          <w:tcPr>
            <w:tcW w:w="1555" w:type="dxa"/>
            <w:shd w:val="clear" w:color="auto" w:fill="FFF2CC"/>
          </w:tcPr>
          <w:p w14:paraId="0A7D4981" w14:textId="77777777" w:rsidR="00D92229" w:rsidRDefault="00D92229">
            <w:pPr>
              <w:jc w:val="center"/>
              <w:rPr>
                <w:sz w:val="24"/>
                <w:szCs w:val="24"/>
              </w:rPr>
            </w:pPr>
          </w:p>
          <w:p w14:paraId="0379851A" w14:textId="77777777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796" w:type="dxa"/>
            <w:shd w:val="clear" w:color="auto" w:fill="FFF2CC"/>
          </w:tcPr>
          <w:p w14:paraId="67F3F97F" w14:textId="77777777" w:rsidR="00D92229" w:rsidRDefault="00D92229">
            <w:pPr>
              <w:jc w:val="center"/>
              <w:rPr>
                <w:sz w:val="24"/>
                <w:szCs w:val="24"/>
              </w:rPr>
            </w:pPr>
          </w:p>
          <w:p w14:paraId="13CC881A" w14:textId="77777777" w:rsidR="007C171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Tytuł i tematyka </w:t>
            </w:r>
          </w:p>
          <w:p w14:paraId="15B75D87" w14:textId="205FBC6E" w:rsidR="00D92229" w:rsidRDefault="007C171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 października 2026 r.</w:t>
            </w:r>
          </w:p>
          <w:p w14:paraId="368BAF34" w14:textId="77777777" w:rsidR="00D92229" w:rsidRDefault="00D92229">
            <w:pPr>
              <w:jc w:val="center"/>
              <w:rPr>
                <w:sz w:val="24"/>
                <w:szCs w:val="24"/>
              </w:rPr>
            </w:pPr>
          </w:p>
        </w:tc>
      </w:tr>
      <w:tr w:rsidR="00D92229" w14:paraId="2A9E4353" w14:textId="77777777">
        <w:trPr>
          <w:trHeight w:val="307"/>
        </w:trPr>
        <w:tc>
          <w:tcPr>
            <w:tcW w:w="1555" w:type="dxa"/>
            <w:shd w:val="clear" w:color="auto" w:fill="FFF2CC"/>
          </w:tcPr>
          <w:p w14:paraId="04B7EB71" w14:textId="73D0E945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308F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</w:t>
            </w:r>
            <w:r w:rsidR="00B308F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0-1</w:t>
            </w:r>
            <w:r w:rsidR="00B308F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</w:t>
            </w:r>
            <w:r w:rsidR="00B308F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796" w:type="dxa"/>
          </w:tcPr>
          <w:p w14:paraId="1ECFF2B1" w14:textId="77777777" w:rsidR="00D92229" w:rsidRDefault="00FB63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na szkolenie</w:t>
            </w:r>
          </w:p>
        </w:tc>
      </w:tr>
      <w:tr w:rsidR="00D92229" w14:paraId="76B6C395" w14:textId="77777777">
        <w:tc>
          <w:tcPr>
            <w:tcW w:w="1555" w:type="dxa"/>
            <w:shd w:val="clear" w:color="auto" w:fill="FFF2CC"/>
          </w:tcPr>
          <w:p w14:paraId="14898486" w14:textId="77703C2C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308F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</w:t>
            </w:r>
            <w:r w:rsidR="00B308F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0 </w:t>
            </w:r>
            <w:r w:rsidR="007C1719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1</w:t>
            </w:r>
            <w:r w:rsidR="00B308F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:00 </w:t>
            </w:r>
          </w:p>
          <w:p w14:paraId="7AADB316" w14:textId="40A07D99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B308F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 min)</w:t>
            </w:r>
          </w:p>
        </w:tc>
        <w:tc>
          <w:tcPr>
            <w:tcW w:w="7796" w:type="dxa"/>
          </w:tcPr>
          <w:p w14:paraId="74BC4BD9" w14:textId="77777777" w:rsidR="00D92229" w:rsidRDefault="00FB63A7" w:rsidP="007C17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Obiad</w:t>
            </w:r>
          </w:p>
        </w:tc>
      </w:tr>
      <w:tr w:rsidR="00D92229" w14:paraId="3BD7A6ED" w14:textId="77777777">
        <w:tc>
          <w:tcPr>
            <w:tcW w:w="1555" w:type="dxa"/>
            <w:shd w:val="clear" w:color="auto" w:fill="FFF2CC"/>
          </w:tcPr>
          <w:p w14:paraId="5C7A1FCA" w14:textId="2B47D5C4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308F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:00 – 1</w:t>
            </w:r>
            <w:r w:rsidR="00B308F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:10</w:t>
            </w:r>
          </w:p>
          <w:p w14:paraId="5422818A" w14:textId="77777777" w:rsidR="00D92229" w:rsidRDefault="00D922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</w:tcPr>
          <w:p w14:paraId="4AD08052" w14:textId="77777777" w:rsidR="00D92229" w:rsidRDefault="00FB63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Oficjalne rozpoczęcie szkolenia</w:t>
            </w:r>
          </w:p>
        </w:tc>
      </w:tr>
      <w:tr w:rsidR="00D92229" w14:paraId="3E7BB060" w14:textId="77777777">
        <w:tc>
          <w:tcPr>
            <w:tcW w:w="1555" w:type="dxa"/>
            <w:shd w:val="clear" w:color="auto" w:fill="FFF2CC"/>
          </w:tcPr>
          <w:p w14:paraId="5B2BA378" w14:textId="60C34848" w:rsidR="00D92229" w:rsidRDefault="00FB63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308F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:10-1</w:t>
            </w:r>
            <w:r w:rsidR="00B308F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:40</w:t>
            </w:r>
          </w:p>
          <w:p w14:paraId="342B1679" w14:textId="77777777" w:rsidR="00D92229" w:rsidRDefault="00FB63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(90 min)</w:t>
            </w:r>
          </w:p>
        </w:tc>
        <w:tc>
          <w:tcPr>
            <w:tcW w:w="7796" w:type="dxa"/>
          </w:tcPr>
          <w:p w14:paraId="7409FEAA" w14:textId="176720CA" w:rsidR="00D92229" w:rsidRDefault="00082D60" w:rsidP="00082D60">
            <w:pPr>
              <w:rPr>
                <w:b/>
                <w:bCs/>
                <w:sz w:val="24"/>
                <w:szCs w:val="24"/>
              </w:rPr>
            </w:pPr>
            <w:r w:rsidRPr="00082D60">
              <w:rPr>
                <w:b/>
                <w:bCs/>
              </w:rPr>
              <w:t>Literatura jako przestrzeń kultury, filozofii i obywatelskości</w:t>
            </w:r>
          </w:p>
        </w:tc>
      </w:tr>
      <w:tr w:rsidR="00D92229" w14:paraId="17F553FD" w14:textId="77777777" w:rsidTr="00571FEF">
        <w:trPr>
          <w:trHeight w:val="681"/>
        </w:trPr>
        <w:tc>
          <w:tcPr>
            <w:tcW w:w="1555" w:type="dxa"/>
            <w:shd w:val="clear" w:color="auto" w:fill="FFF2CC"/>
          </w:tcPr>
          <w:p w14:paraId="2A2A2D04" w14:textId="09EB865E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308F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:40 – 1</w:t>
            </w:r>
            <w:r w:rsidR="00B308F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:00</w:t>
            </w:r>
          </w:p>
          <w:p w14:paraId="2F0DB9A3" w14:textId="77777777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(20 min)</w:t>
            </w:r>
          </w:p>
        </w:tc>
        <w:tc>
          <w:tcPr>
            <w:tcW w:w="7796" w:type="dxa"/>
          </w:tcPr>
          <w:p w14:paraId="3C976B1F" w14:textId="77777777" w:rsidR="00D92229" w:rsidRDefault="00FB63A7" w:rsidP="007C17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D92229" w14:paraId="1E5DE2B5" w14:textId="77777777">
        <w:tc>
          <w:tcPr>
            <w:tcW w:w="1555" w:type="dxa"/>
            <w:shd w:val="clear" w:color="auto" w:fill="FFF2CC"/>
          </w:tcPr>
          <w:p w14:paraId="39A3CE94" w14:textId="1E18DE23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308F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:00 - 1</w:t>
            </w:r>
            <w:r w:rsidR="00B308F4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B308F4">
              <w:rPr>
                <w:sz w:val="24"/>
                <w:szCs w:val="24"/>
              </w:rPr>
              <w:t>15</w:t>
            </w:r>
          </w:p>
          <w:p w14:paraId="5C38CA0C" w14:textId="3A5B8FEE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</w:t>
            </w:r>
            <w:r w:rsidR="00B308F4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min)</w:t>
            </w:r>
          </w:p>
        </w:tc>
        <w:tc>
          <w:tcPr>
            <w:tcW w:w="7796" w:type="dxa"/>
          </w:tcPr>
          <w:p w14:paraId="09AC16BD" w14:textId="6A61A06D" w:rsidR="00D92229" w:rsidRPr="00571FEF" w:rsidRDefault="00082D60" w:rsidP="00483426">
            <w:pPr>
              <w:rPr>
                <w:sz w:val="24"/>
                <w:szCs w:val="24"/>
              </w:rPr>
            </w:pPr>
            <w:r w:rsidRPr="00571FEF">
              <w:rPr>
                <w:sz w:val="24"/>
                <w:szCs w:val="24"/>
              </w:rPr>
              <w:t>Lektura jako doświadczenie, nie tylko „omówienie”</w:t>
            </w:r>
          </w:p>
          <w:p w14:paraId="29F1051D" w14:textId="77777777" w:rsidR="00D92229" w:rsidRPr="00571FEF" w:rsidRDefault="00D92229">
            <w:pPr>
              <w:rPr>
                <w:sz w:val="24"/>
                <w:szCs w:val="24"/>
              </w:rPr>
            </w:pPr>
          </w:p>
        </w:tc>
      </w:tr>
      <w:tr w:rsidR="00D92229" w14:paraId="61F5A1AB" w14:textId="77777777">
        <w:tc>
          <w:tcPr>
            <w:tcW w:w="1555" w:type="dxa"/>
            <w:shd w:val="clear" w:color="auto" w:fill="FFF2CC"/>
          </w:tcPr>
          <w:p w14:paraId="12CF03F0" w14:textId="6EE998C9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96F20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B308F4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– 1</w:t>
            </w:r>
            <w:r w:rsidR="000E6CAD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0E6CAD">
              <w:rPr>
                <w:sz w:val="24"/>
                <w:szCs w:val="24"/>
              </w:rPr>
              <w:t>00</w:t>
            </w:r>
          </w:p>
          <w:p w14:paraId="2AD6BAEC" w14:textId="77C3A4DB" w:rsidR="00D92229" w:rsidRDefault="00FB63A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B308F4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min)</w:t>
            </w:r>
          </w:p>
        </w:tc>
        <w:tc>
          <w:tcPr>
            <w:tcW w:w="7796" w:type="dxa"/>
          </w:tcPr>
          <w:p w14:paraId="0ACDB413" w14:textId="77777777" w:rsidR="00D92229" w:rsidRPr="00571FEF" w:rsidRDefault="00FB63A7">
            <w:pPr>
              <w:spacing w:line="259" w:lineRule="auto"/>
              <w:rPr>
                <w:sz w:val="24"/>
                <w:szCs w:val="24"/>
              </w:rPr>
            </w:pPr>
            <w:r w:rsidRPr="00571FEF">
              <w:rPr>
                <w:sz w:val="24"/>
                <w:szCs w:val="24"/>
              </w:rPr>
              <w:t>Kolacja</w:t>
            </w:r>
          </w:p>
          <w:p w14:paraId="1081E332" w14:textId="77777777" w:rsidR="00D92229" w:rsidRDefault="00D92229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27481947" w14:textId="0C841920" w:rsidR="00D92229" w:rsidRDefault="00D92229">
      <w:pPr>
        <w:jc w:val="center"/>
        <w:rPr>
          <w:b/>
          <w:bCs/>
          <w:sz w:val="24"/>
          <w:szCs w:val="24"/>
        </w:rPr>
      </w:pPr>
    </w:p>
    <w:tbl>
      <w:tblPr>
        <w:tblStyle w:val="a1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7796"/>
      </w:tblGrid>
      <w:tr w:rsidR="00D92229" w14:paraId="036FCD04" w14:textId="77777777">
        <w:trPr>
          <w:trHeight w:val="923"/>
        </w:trPr>
        <w:tc>
          <w:tcPr>
            <w:tcW w:w="1555" w:type="dxa"/>
            <w:shd w:val="clear" w:color="auto" w:fill="FFF2CC"/>
          </w:tcPr>
          <w:p w14:paraId="13FE91D0" w14:textId="77777777" w:rsidR="00D92229" w:rsidRDefault="00D92229">
            <w:pPr>
              <w:jc w:val="center"/>
              <w:rPr>
                <w:sz w:val="24"/>
                <w:szCs w:val="24"/>
              </w:rPr>
            </w:pPr>
          </w:p>
          <w:p w14:paraId="282C83F3" w14:textId="77777777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796" w:type="dxa"/>
            <w:shd w:val="clear" w:color="auto" w:fill="FFF2CC"/>
          </w:tcPr>
          <w:p w14:paraId="4ECEBB45" w14:textId="77777777" w:rsidR="00D92229" w:rsidRDefault="00D92229">
            <w:pPr>
              <w:jc w:val="center"/>
              <w:rPr>
                <w:sz w:val="24"/>
                <w:szCs w:val="24"/>
              </w:rPr>
            </w:pPr>
          </w:p>
          <w:p w14:paraId="6BF33688" w14:textId="77777777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Tytuł i tematyka </w:t>
            </w:r>
          </w:p>
          <w:p w14:paraId="6C7FF1E5" w14:textId="42C49AFF" w:rsidR="00D92229" w:rsidRDefault="007C171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 października 2026 r.</w:t>
            </w:r>
          </w:p>
        </w:tc>
      </w:tr>
      <w:tr w:rsidR="00D92229" w14:paraId="47783692" w14:textId="77777777">
        <w:tc>
          <w:tcPr>
            <w:tcW w:w="1555" w:type="dxa"/>
            <w:shd w:val="clear" w:color="auto" w:fill="FFF2CC"/>
          </w:tcPr>
          <w:p w14:paraId="7318B870" w14:textId="77777777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8:00 – 8:30</w:t>
            </w:r>
          </w:p>
        </w:tc>
        <w:tc>
          <w:tcPr>
            <w:tcW w:w="7796" w:type="dxa"/>
          </w:tcPr>
          <w:p w14:paraId="1668A46A" w14:textId="0B7AEF39" w:rsidR="00D92229" w:rsidRDefault="00FB63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Śniadanie</w:t>
            </w:r>
          </w:p>
        </w:tc>
      </w:tr>
      <w:tr w:rsidR="00D92229" w14:paraId="09604F6D" w14:textId="77777777">
        <w:tc>
          <w:tcPr>
            <w:tcW w:w="1555" w:type="dxa"/>
            <w:shd w:val="clear" w:color="auto" w:fill="FFF2CC"/>
          </w:tcPr>
          <w:p w14:paraId="69D2647D" w14:textId="258A9AA3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8:30–10:</w:t>
            </w:r>
            <w:r w:rsidR="00B308F4">
              <w:rPr>
                <w:sz w:val="24"/>
                <w:szCs w:val="24"/>
              </w:rPr>
              <w:t>00</w:t>
            </w:r>
          </w:p>
          <w:p w14:paraId="47660D5D" w14:textId="2EABB5FC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B308F4">
              <w:rPr>
                <w:sz w:val="24"/>
                <w:szCs w:val="24"/>
              </w:rPr>
              <w:t>90</w:t>
            </w:r>
            <w:r>
              <w:rPr>
                <w:sz w:val="24"/>
                <w:szCs w:val="24"/>
              </w:rPr>
              <w:t xml:space="preserve"> min)</w:t>
            </w:r>
          </w:p>
        </w:tc>
        <w:tc>
          <w:tcPr>
            <w:tcW w:w="7796" w:type="dxa"/>
          </w:tcPr>
          <w:p w14:paraId="311B8F97" w14:textId="71B4BAE6" w:rsidR="00D92229" w:rsidRPr="00571FEF" w:rsidRDefault="00483426">
            <w:pPr>
              <w:rPr>
                <w:sz w:val="24"/>
                <w:szCs w:val="24"/>
              </w:rPr>
            </w:pPr>
            <w:r w:rsidRPr="00571FEF">
              <w:rPr>
                <w:sz w:val="24"/>
                <w:szCs w:val="24"/>
              </w:rPr>
              <w:t>Czytanie krytyczne i kompetencje językowe</w:t>
            </w:r>
          </w:p>
        </w:tc>
      </w:tr>
      <w:tr w:rsidR="00D92229" w14:paraId="5BCAA497" w14:textId="77777777">
        <w:tc>
          <w:tcPr>
            <w:tcW w:w="1555" w:type="dxa"/>
            <w:shd w:val="clear" w:color="auto" w:fill="FFF2CC"/>
          </w:tcPr>
          <w:p w14:paraId="4ED3CB95" w14:textId="07E25AE4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</w:t>
            </w:r>
            <w:r w:rsidR="00B308F4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– 10:</w:t>
            </w:r>
            <w:r w:rsidR="00B308F4">
              <w:rPr>
                <w:sz w:val="24"/>
                <w:szCs w:val="24"/>
              </w:rPr>
              <w:t>15</w:t>
            </w:r>
          </w:p>
          <w:p w14:paraId="2E35FBCE" w14:textId="77777777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 min)</w:t>
            </w:r>
          </w:p>
          <w:p w14:paraId="6809DE28" w14:textId="77777777" w:rsidR="00D92229" w:rsidRDefault="00D922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</w:tcPr>
          <w:p w14:paraId="5D9C99F1" w14:textId="77777777" w:rsidR="00D92229" w:rsidRPr="00571FEF" w:rsidRDefault="00FB63A7">
            <w:pPr>
              <w:rPr>
                <w:sz w:val="24"/>
                <w:szCs w:val="24"/>
              </w:rPr>
            </w:pPr>
            <w:r w:rsidRPr="00571FEF">
              <w:rPr>
                <w:sz w:val="24"/>
                <w:szCs w:val="24"/>
              </w:rPr>
              <w:t>Przerwa kawowa</w:t>
            </w:r>
          </w:p>
        </w:tc>
      </w:tr>
      <w:tr w:rsidR="00D92229" w14:paraId="0A9CE487" w14:textId="77777777">
        <w:tc>
          <w:tcPr>
            <w:tcW w:w="1555" w:type="dxa"/>
            <w:shd w:val="clear" w:color="auto" w:fill="FFF2CC"/>
          </w:tcPr>
          <w:p w14:paraId="0819203B" w14:textId="55106BA4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10:15-1</w:t>
            </w:r>
            <w:r w:rsidR="00B96F20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:00</w:t>
            </w:r>
          </w:p>
          <w:p w14:paraId="46F63613" w14:textId="6CDC0496" w:rsidR="00D92229" w:rsidRDefault="00FB6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B96F20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5 min)</w:t>
            </w:r>
          </w:p>
        </w:tc>
        <w:tc>
          <w:tcPr>
            <w:tcW w:w="7796" w:type="dxa"/>
          </w:tcPr>
          <w:p w14:paraId="309342C4" w14:textId="2E3E7B2C" w:rsidR="00D92229" w:rsidRPr="00571FEF" w:rsidRDefault="00483426">
            <w:pPr>
              <w:rPr>
                <w:sz w:val="24"/>
                <w:szCs w:val="24"/>
              </w:rPr>
            </w:pPr>
            <w:r w:rsidRPr="00571FEF">
              <w:rPr>
                <w:sz w:val="24"/>
                <w:szCs w:val="24"/>
              </w:rPr>
              <w:t>Projektowanie praktyki – od podstawy do doświadczenia ucznia</w:t>
            </w:r>
          </w:p>
          <w:p w14:paraId="6E854B0B" w14:textId="2A968CAA" w:rsidR="007C1719" w:rsidRPr="00571FEF" w:rsidRDefault="007C1719">
            <w:pPr>
              <w:rPr>
                <w:sz w:val="24"/>
                <w:szCs w:val="24"/>
              </w:rPr>
            </w:pPr>
          </w:p>
        </w:tc>
      </w:tr>
      <w:tr w:rsidR="00B96F20" w14:paraId="5B31E7A3" w14:textId="77777777">
        <w:tc>
          <w:tcPr>
            <w:tcW w:w="1555" w:type="dxa"/>
            <w:shd w:val="clear" w:color="auto" w:fill="FFF2CC"/>
          </w:tcPr>
          <w:p w14:paraId="2A0AEB75" w14:textId="175EF209" w:rsidR="00B96F20" w:rsidRDefault="00B96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13:15</w:t>
            </w:r>
          </w:p>
        </w:tc>
        <w:tc>
          <w:tcPr>
            <w:tcW w:w="7796" w:type="dxa"/>
          </w:tcPr>
          <w:p w14:paraId="7FF7A996" w14:textId="6C9F13CC" w:rsidR="00B96F20" w:rsidRPr="00571FEF" w:rsidRDefault="00B96F20">
            <w:pPr>
              <w:rPr>
                <w:sz w:val="24"/>
                <w:szCs w:val="24"/>
              </w:rPr>
            </w:pPr>
            <w:r w:rsidRPr="00571FEF">
              <w:rPr>
                <w:sz w:val="24"/>
                <w:szCs w:val="24"/>
              </w:rPr>
              <w:t>Podsumowanie szkolenia</w:t>
            </w:r>
          </w:p>
        </w:tc>
      </w:tr>
      <w:tr w:rsidR="00D92229" w14:paraId="3D74006B" w14:textId="77777777">
        <w:tc>
          <w:tcPr>
            <w:tcW w:w="1555" w:type="dxa"/>
            <w:shd w:val="clear" w:color="auto" w:fill="FFF2CC"/>
          </w:tcPr>
          <w:p w14:paraId="3FF7C883" w14:textId="77FEFC15" w:rsidR="00D92229" w:rsidRDefault="00B96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FB63A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15</w:t>
            </w:r>
            <w:r w:rsidR="00FB63A7">
              <w:rPr>
                <w:sz w:val="24"/>
                <w:szCs w:val="24"/>
              </w:rPr>
              <w:t>-1</w:t>
            </w:r>
            <w:r w:rsidR="00B308F4">
              <w:rPr>
                <w:sz w:val="24"/>
                <w:szCs w:val="24"/>
              </w:rPr>
              <w:t>4</w:t>
            </w:r>
            <w:r w:rsidR="00FB63A7">
              <w:rPr>
                <w:sz w:val="24"/>
                <w:szCs w:val="24"/>
              </w:rPr>
              <w:t>:00</w:t>
            </w:r>
          </w:p>
          <w:p w14:paraId="1FD42FA5" w14:textId="77777777" w:rsidR="00D92229" w:rsidRDefault="00D922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</w:tcPr>
          <w:p w14:paraId="2A348F8E" w14:textId="77777777" w:rsidR="00D92229" w:rsidRDefault="00FB63A7" w:rsidP="007C1719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Obiad </w:t>
            </w:r>
          </w:p>
        </w:tc>
      </w:tr>
    </w:tbl>
    <w:p w14:paraId="2640EDCD" w14:textId="77777777" w:rsidR="00D92229" w:rsidRDefault="00D92229"/>
    <w:sectPr w:rsidR="00D92229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A4165" w14:textId="77777777" w:rsidR="00D22CD8" w:rsidRDefault="00D22CD8">
      <w:pPr>
        <w:spacing w:after="0" w:line="240" w:lineRule="auto"/>
      </w:pPr>
      <w:r>
        <w:separator/>
      </w:r>
    </w:p>
  </w:endnote>
  <w:endnote w:type="continuationSeparator" w:id="0">
    <w:p w14:paraId="7A6818E3" w14:textId="77777777" w:rsidR="00D22CD8" w:rsidRDefault="00D22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5B0D641A-FC88-4F97-9EEB-F57A63629A9D}"/>
    <w:embedBold r:id="rId2" w:fontKey="{0C9C321F-6FDE-4EC0-9C75-EA0C4404559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B12DDF8A-09A2-4B36-8EE3-0B3B85C1C9AD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85D3C39B-1041-4ACF-9A26-18D88D22D3D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FA14B" w14:textId="77777777" w:rsidR="00D22CD8" w:rsidRDefault="00D22CD8">
      <w:pPr>
        <w:spacing w:after="0" w:line="240" w:lineRule="auto"/>
      </w:pPr>
      <w:r>
        <w:separator/>
      </w:r>
    </w:p>
  </w:footnote>
  <w:footnote w:type="continuationSeparator" w:id="0">
    <w:p w14:paraId="4D27BF69" w14:textId="77777777" w:rsidR="00D22CD8" w:rsidRDefault="00D22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27E66" w14:textId="77777777" w:rsidR="00D92229" w:rsidRDefault="00FB63A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3368044B" wp14:editId="3879883D">
          <wp:extent cx="1837981" cy="492519"/>
          <wp:effectExtent l="0" t="0" r="0" b="0"/>
          <wp:docPr id="1197475752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7981" cy="4925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229"/>
    <w:rsid w:val="0004206A"/>
    <w:rsid w:val="00082D60"/>
    <w:rsid w:val="000D1A3C"/>
    <w:rsid w:val="000E6CAD"/>
    <w:rsid w:val="0011462D"/>
    <w:rsid w:val="002D073B"/>
    <w:rsid w:val="002E095D"/>
    <w:rsid w:val="00393751"/>
    <w:rsid w:val="003F6053"/>
    <w:rsid w:val="00483426"/>
    <w:rsid w:val="004C2433"/>
    <w:rsid w:val="00571FEF"/>
    <w:rsid w:val="006E00F1"/>
    <w:rsid w:val="00722232"/>
    <w:rsid w:val="007A270B"/>
    <w:rsid w:val="007C1719"/>
    <w:rsid w:val="00B308F4"/>
    <w:rsid w:val="00B73513"/>
    <w:rsid w:val="00B736E7"/>
    <w:rsid w:val="00B929BB"/>
    <w:rsid w:val="00B96F20"/>
    <w:rsid w:val="00BE2DFE"/>
    <w:rsid w:val="00D22CD8"/>
    <w:rsid w:val="00D92229"/>
    <w:rsid w:val="00E5666D"/>
    <w:rsid w:val="00F92AAD"/>
    <w:rsid w:val="00FB6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4BDA4"/>
  <w15:docId w15:val="{8685FFA9-9833-421B-A39B-6A95D3635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E664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link w:val="NagwekZnak"/>
    <w:uiPriority w:val="99"/>
    <w:unhideWhenUsed/>
    <w:rsid w:val="000B0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0061"/>
  </w:style>
  <w:style w:type="paragraph" w:styleId="Stopka">
    <w:name w:val="footer"/>
    <w:link w:val="StopkaZnak"/>
    <w:uiPriority w:val="99"/>
    <w:unhideWhenUsed/>
    <w:rsid w:val="000B0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0061"/>
  </w:style>
  <w:style w:type="paragraph" w:styleId="Akapitzlist">
    <w:name w:val="List Paragraph"/>
    <w:uiPriority w:val="34"/>
    <w:qFormat/>
    <w:rsid w:val="0031348E"/>
    <w:pPr>
      <w:ind w:left="720"/>
      <w:contextualSpacing/>
    </w:p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5438C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6D142F"/>
    <w:rPr>
      <w:b/>
      <w:bCs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LO-normal">
    <w:name w:val="LO-normal"/>
    <w:qFormat/>
    <w:rsid w:val="007C1719"/>
    <w:rPr>
      <w:lang w:val="pl-P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r9UwVvx+Og4hqI68lvL46v/jWw==">CgMxLjA4AHIhMVBxcWtJYVpsZ2IyZHU0eGhacEc5Y2pvMUtHN0lpRHlH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</dc:creator>
  <cp:lastModifiedBy>Murawska Marzena</cp:lastModifiedBy>
  <cp:revision>3</cp:revision>
  <cp:lastPrinted>2026-09-14T08:57:00Z</cp:lastPrinted>
  <dcterms:created xsi:type="dcterms:W3CDTF">2026-09-21T07:05:00Z</dcterms:created>
  <dcterms:modified xsi:type="dcterms:W3CDTF">2026-09-21T07:13:00Z</dcterms:modified>
</cp:coreProperties>
</file>