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8701F" w:rsidRDefault="0018701F">
      <w:pPr>
        <w:jc w:val="center"/>
        <w:rPr>
          <w:b/>
          <w:bCs/>
        </w:rPr>
      </w:pPr>
    </w:p>
    <w:p w14:paraId="00000002" w14:textId="77777777" w:rsidR="0018701F" w:rsidRDefault="0018701F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0BBCC174" w:rsidR="0018701F" w:rsidRDefault="001545A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1572137760"/>
        </w:sdtPr>
        <w:sdtContent/>
      </w:sdt>
      <w:r w:rsidR="00946CAB">
        <w:rPr>
          <w:b/>
          <w:bCs/>
          <w:sz w:val="32"/>
          <w:szCs w:val="32"/>
        </w:rPr>
        <w:t>Przyroda</w:t>
      </w:r>
    </w:p>
    <w:p w14:paraId="00000004" w14:textId="77777777" w:rsidR="0018701F" w:rsidRDefault="0018701F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77777777" w:rsidR="0018701F" w:rsidRDefault="001545AF">
      <w:pPr>
        <w:jc w:val="center"/>
      </w:pPr>
      <w:r>
        <w:t xml:space="preserve">Warmińsko-Mazurski Ośrodek Doskonalenia Nauczycieli </w:t>
      </w:r>
      <w:sdt>
        <w:sdtPr>
          <w:tag w:val="goog_rdk_1"/>
          <w:id w:val="-1270882938"/>
        </w:sdtPr>
        <w:sdtContent/>
      </w:sdt>
      <w:r>
        <w:t xml:space="preserve"> w Elblągu, </w:t>
      </w:r>
    </w:p>
    <w:p w14:paraId="00000006" w14:textId="77777777" w:rsidR="0018701F" w:rsidRDefault="001545AF">
      <w:pPr>
        <w:jc w:val="center"/>
      </w:pPr>
      <w:r>
        <w:t>ul. Saperów 14F, 82-300 Elbląg</w:t>
      </w:r>
    </w:p>
    <w:p w14:paraId="00000007" w14:textId="77777777" w:rsidR="0018701F" w:rsidRDefault="0018701F">
      <w:pPr>
        <w:jc w:val="center"/>
        <w:rPr>
          <w:b/>
          <w:bCs/>
        </w:rPr>
      </w:pPr>
    </w:p>
    <w:p w14:paraId="00000008" w14:textId="736E5630" w:rsidR="0018701F" w:rsidRDefault="00000000">
      <w:pPr>
        <w:jc w:val="center"/>
        <w:rPr>
          <w:b/>
          <w:bCs/>
        </w:rPr>
      </w:pPr>
      <w:sdt>
        <w:sdtPr>
          <w:tag w:val="goog_rdk_2"/>
          <w:id w:val="-1416162844"/>
        </w:sdtPr>
        <w:sdtContent/>
      </w:sdt>
      <w:r w:rsidR="001545AF">
        <w:rPr>
          <w:b/>
          <w:bCs/>
        </w:rPr>
        <w:t>2</w:t>
      </w:r>
      <w:r w:rsidR="00946CAB">
        <w:rPr>
          <w:b/>
          <w:bCs/>
        </w:rPr>
        <w:t>5 września 2</w:t>
      </w:r>
      <w:r w:rsidR="001545AF">
        <w:rPr>
          <w:b/>
          <w:bCs/>
        </w:rPr>
        <w:t>026 r.</w:t>
      </w:r>
    </w:p>
    <w:p w14:paraId="5867A49A" w14:textId="736B677A" w:rsidR="00946CAB" w:rsidRPr="00946CAB" w:rsidRDefault="00946CAB" w:rsidP="00946CAB">
      <w:pPr>
        <w:jc w:val="center"/>
        <w:rPr>
          <w:b/>
          <w:bCs/>
          <w:lang w:val="pl-P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"/>
        <w:gridCol w:w="7849"/>
      </w:tblGrid>
      <w:tr w:rsidR="00946CAB" w:rsidRPr="00946CAB" w14:paraId="009EB13A" w14:textId="77777777" w:rsidTr="00946CAB">
        <w:trPr>
          <w:trHeight w:val="8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29F4F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  <w:p w14:paraId="1A465ABD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Godziny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3D19D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  <w:p w14:paraId="4B5D3C6A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Tytuł wystąpienia / prowadzący</w:t>
            </w:r>
          </w:p>
          <w:p w14:paraId="52E39A2E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</w:tc>
      </w:tr>
      <w:tr w:rsidR="00946CAB" w:rsidRPr="00946CAB" w14:paraId="486A8B58" w14:textId="77777777" w:rsidTr="00946CAB">
        <w:trPr>
          <w:trHeight w:val="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1C1BB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12:00 – 12:15</w:t>
            </w:r>
          </w:p>
          <w:p w14:paraId="5571FD99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AB3A5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Rejestracja uczestników</w:t>
            </w:r>
          </w:p>
        </w:tc>
      </w:tr>
      <w:tr w:rsidR="00946CAB" w:rsidRPr="00946CAB" w14:paraId="1B3405F6" w14:textId="77777777" w:rsidTr="00946CAB">
        <w:trPr>
          <w:trHeight w:val="14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096F8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  <w:p w14:paraId="0C5C866F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12:15 – 13:30</w:t>
            </w:r>
          </w:p>
          <w:p w14:paraId="549DF7BC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5D5F7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Kompas Jutra - podstawa programowa do przyrody w nowej odsłonie. Doświadczenia edukacyjne w procesie uczenia się uczniów na przyrodzie.</w:t>
            </w:r>
          </w:p>
          <w:p w14:paraId="6B5E496F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 xml:space="preserve">Prowadzące: Magdalena </w:t>
            </w:r>
            <w:proofErr w:type="spellStart"/>
            <w:r w:rsidRPr="00946CAB">
              <w:rPr>
                <w:b/>
                <w:bCs/>
                <w:lang w:val="pl-PL"/>
              </w:rPr>
              <w:t>Jankun</w:t>
            </w:r>
            <w:proofErr w:type="spellEnd"/>
            <w:r w:rsidRPr="00946CAB">
              <w:rPr>
                <w:b/>
                <w:bCs/>
                <w:lang w:val="pl-PL"/>
              </w:rPr>
              <w:t xml:space="preserve">, Monika Stasiak, Janina </w:t>
            </w:r>
            <w:proofErr w:type="spellStart"/>
            <w:r w:rsidRPr="00946CAB">
              <w:rPr>
                <w:b/>
                <w:bCs/>
                <w:lang w:val="pl-PL"/>
              </w:rPr>
              <w:t>Meller</w:t>
            </w:r>
            <w:proofErr w:type="spellEnd"/>
          </w:p>
        </w:tc>
      </w:tr>
      <w:tr w:rsidR="00946CAB" w:rsidRPr="00946CAB" w14:paraId="52197245" w14:textId="77777777" w:rsidTr="00946CAB">
        <w:trPr>
          <w:trHeight w:val="8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571BB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  <w:p w14:paraId="5878D1B9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13:30 – 13:45</w:t>
            </w:r>
          </w:p>
          <w:p w14:paraId="2E12884A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34FCF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Przerwa kawowa</w:t>
            </w:r>
          </w:p>
        </w:tc>
      </w:tr>
      <w:tr w:rsidR="00946CAB" w:rsidRPr="00946CAB" w14:paraId="09B4AFEF" w14:textId="77777777" w:rsidTr="00946CAB">
        <w:trPr>
          <w:trHeight w:val="133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19224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13:45 – 16:00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03716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Praktyczne zastosowanie PP26 w procesie nauczania przyrody. Dobre praktyki wspierające kształcenie kompetencji przekrojowych- warsztaty.</w:t>
            </w:r>
          </w:p>
          <w:p w14:paraId="4A9E0FD2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 xml:space="preserve">Prowadzące: Magdalena </w:t>
            </w:r>
            <w:proofErr w:type="spellStart"/>
            <w:r w:rsidRPr="00946CAB">
              <w:rPr>
                <w:b/>
                <w:bCs/>
                <w:lang w:val="pl-PL"/>
              </w:rPr>
              <w:t>Jankun</w:t>
            </w:r>
            <w:proofErr w:type="spellEnd"/>
            <w:r w:rsidRPr="00946CAB">
              <w:rPr>
                <w:b/>
                <w:bCs/>
                <w:lang w:val="pl-PL"/>
              </w:rPr>
              <w:t xml:space="preserve">, Monika Stasiak, Janina </w:t>
            </w:r>
            <w:proofErr w:type="spellStart"/>
            <w:r w:rsidRPr="00946CAB">
              <w:rPr>
                <w:b/>
                <w:bCs/>
                <w:lang w:val="pl-PL"/>
              </w:rPr>
              <w:t>Meller</w:t>
            </w:r>
            <w:proofErr w:type="spellEnd"/>
          </w:p>
          <w:p w14:paraId="2CD1DA69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</w:tc>
      </w:tr>
      <w:tr w:rsidR="00946CAB" w:rsidRPr="00946CAB" w14:paraId="2AD384C3" w14:textId="77777777" w:rsidTr="00946CAB">
        <w:trPr>
          <w:trHeight w:val="133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E29BB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  <w:p w14:paraId="4723D6D5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16:00- 16:15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5726F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Dyskusja, wymiana doświadczeń.</w:t>
            </w:r>
          </w:p>
          <w:p w14:paraId="1733E9FD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  <w:p w14:paraId="3DA44456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 xml:space="preserve">Prowadzące: Magdalena </w:t>
            </w:r>
            <w:proofErr w:type="spellStart"/>
            <w:r w:rsidRPr="00946CAB">
              <w:rPr>
                <w:b/>
                <w:bCs/>
                <w:lang w:val="pl-PL"/>
              </w:rPr>
              <w:t>Jankun</w:t>
            </w:r>
            <w:proofErr w:type="spellEnd"/>
            <w:r w:rsidRPr="00946CAB">
              <w:rPr>
                <w:b/>
                <w:bCs/>
                <w:lang w:val="pl-PL"/>
              </w:rPr>
              <w:t xml:space="preserve">, Monika Stasiak, Janina </w:t>
            </w:r>
            <w:proofErr w:type="spellStart"/>
            <w:r w:rsidRPr="00946CAB">
              <w:rPr>
                <w:b/>
                <w:bCs/>
                <w:lang w:val="pl-PL"/>
              </w:rPr>
              <w:t>Meller</w:t>
            </w:r>
            <w:proofErr w:type="spellEnd"/>
          </w:p>
          <w:p w14:paraId="61DE5E46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</w:p>
        </w:tc>
      </w:tr>
      <w:tr w:rsidR="00946CAB" w:rsidRPr="00946CAB" w14:paraId="2BDAEA3A" w14:textId="77777777" w:rsidTr="00946CAB">
        <w:trPr>
          <w:trHeight w:val="3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904CF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16.:15- 16.20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A361D" w14:textId="77777777" w:rsidR="00946CAB" w:rsidRPr="00946CAB" w:rsidRDefault="00946CAB" w:rsidP="00946CAB">
            <w:pPr>
              <w:jc w:val="center"/>
              <w:rPr>
                <w:b/>
                <w:bCs/>
                <w:lang w:val="pl-PL"/>
              </w:rPr>
            </w:pPr>
            <w:r w:rsidRPr="00946CAB">
              <w:rPr>
                <w:b/>
                <w:bCs/>
                <w:lang w:val="pl-PL"/>
              </w:rPr>
              <w:t>Podsumowanie konferencji.</w:t>
            </w:r>
          </w:p>
        </w:tc>
      </w:tr>
    </w:tbl>
    <w:p w14:paraId="6AED63F3" w14:textId="77777777" w:rsidR="00946CAB" w:rsidRDefault="00946CAB">
      <w:pPr>
        <w:jc w:val="center"/>
        <w:rPr>
          <w:b/>
          <w:bCs/>
        </w:rPr>
      </w:pPr>
    </w:p>
    <w:p w14:paraId="00000027" w14:textId="41A48C41" w:rsidR="0018701F" w:rsidRDefault="0018701F"/>
    <w:sectPr w:rsidR="0018701F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D80E2" w14:textId="77777777" w:rsidR="00427426" w:rsidRDefault="00427426">
      <w:pPr>
        <w:spacing w:after="0" w:line="240" w:lineRule="auto"/>
      </w:pPr>
      <w:r>
        <w:separator/>
      </w:r>
    </w:p>
  </w:endnote>
  <w:endnote w:type="continuationSeparator" w:id="0">
    <w:p w14:paraId="0C25B559" w14:textId="77777777" w:rsidR="00427426" w:rsidRDefault="0042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434FFD9-6A05-44D0-BFDB-BC005324BD80}"/>
    <w:embedBold r:id="rId2" w:fontKey="{DFFCFF65-FAA5-415E-A92D-886C6DBD177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2FE9D21-212C-4B24-A8EE-B0C1C9F44B5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AA963B1E-F473-4A68-973C-4ACEE550DC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29E32" w14:textId="77777777" w:rsidR="00427426" w:rsidRDefault="00427426">
      <w:pPr>
        <w:spacing w:after="0" w:line="240" w:lineRule="auto"/>
      </w:pPr>
      <w:r>
        <w:separator/>
      </w:r>
    </w:p>
  </w:footnote>
  <w:footnote w:type="continuationSeparator" w:id="0">
    <w:p w14:paraId="50964DD0" w14:textId="77777777" w:rsidR="00427426" w:rsidRDefault="0042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18701F" w:rsidRDefault="0018701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18701F" w:rsidRDefault="001545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7A6DA9EE" wp14:editId="5C1CFDFB">
          <wp:extent cx="1876540" cy="499542"/>
          <wp:effectExtent l="0" t="0" r="0" b="0"/>
          <wp:docPr id="3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</w:t>
    </w:r>
    <w:sdt>
      <w:sdtPr>
        <w:tag w:val="goog_rdk_4"/>
        <w:id w:val="87849680"/>
      </w:sdtPr>
      <w:sdtContent/>
    </w:sdt>
    <w:r>
      <w:rPr>
        <w:noProof/>
      </w:rPr>
      <w:drawing>
        <wp:inline distT="0" distB="0" distL="0" distR="0" wp14:anchorId="5F485D06" wp14:editId="76259D06">
          <wp:extent cx="2145079" cy="597634"/>
          <wp:effectExtent l="0" t="0" r="0" b="0"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5079" cy="5976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01F"/>
    <w:rsid w:val="00060E96"/>
    <w:rsid w:val="001545AF"/>
    <w:rsid w:val="0018701F"/>
    <w:rsid w:val="00427426"/>
    <w:rsid w:val="00946CAB"/>
    <w:rsid w:val="00C8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2D334"/>
  <w15:docId w15:val="{CF756ABC-E324-4038-BC0A-90D58299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AfzphrB8qskm1zfNhPXvTXWMbw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sCCgtBQUFCLVJmczIzURLZAQoLQUFBQi1SZnMyM1ESC0FBQUItUmZzMjNRGiUKCXRleHQvaHRtbBIYTmFsZcW8eSB6bWllbmnEhyBsb2dvdHlwIiYKCnRleHQvcGxhaW4SGE5hbGXFvHkgem1pZW5pxIcgbG9nb3R5cCobIhUxMDEzODEwNTI3MjM3ODAxMTMzODcoADgAMMaKn/nvMzjGip/57zNaCzdzYThvNWk5bDJ4cgIgAHgAiAECmgEGCAAQABgAqgEaEhhOYWxlxbx5IHptaWVuacSHIGxvZ290eXCwAQC4AQH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S1xZGlKcTlYdE1pbmppZE11LWo3ZVRKZVdBRFpxYl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750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Anna Szelag</cp:lastModifiedBy>
  <cp:revision>3</cp:revision>
  <dcterms:created xsi:type="dcterms:W3CDTF">2026-09-03T06:34:00Z</dcterms:created>
  <dcterms:modified xsi:type="dcterms:W3CDTF">2026-09-06T09:37:00Z</dcterms:modified>
</cp:coreProperties>
</file>