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66FCE" w:rsidRDefault="00966FCE">
      <w:pPr>
        <w:jc w:val="center"/>
        <w:rPr>
          <w:b/>
          <w:bCs/>
        </w:rPr>
      </w:pPr>
    </w:p>
    <w:p w14:paraId="00000002" w14:textId="77777777" w:rsidR="00966FCE" w:rsidRDefault="00966FCE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4588B222" w:rsidR="00966FCE" w:rsidRDefault="006A0294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>
        <w:rPr>
          <w:b/>
          <w:bCs/>
          <w:sz w:val="32"/>
          <w:szCs w:val="32"/>
        </w:rPr>
        <w:t>Matematyka</w:t>
      </w:r>
      <w:r w:rsidR="003F3C58">
        <w:rPr>
          <w:b/>
          <w:bCs/>
          <w:sz w:val="32"/>
          <w:szCs w:val="32"/>
        </w:rPr>
        <w:t>.</w:t>
      </w:r>
    </w:p>
    <w:p w14:paraId="00000004" w14:textId="77777777" w:rsidR="00966FCE" w:rsidRDefault="00966FCE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0218D84C" w:rsidR="00966FCE" w:rsidRPr="003F3C58" w:rsidRDefault="00000000">
      <w:pPr>
        <w:jc w:val="center"/>
        <w:rPr>
          <w:sz w:val="24"/>
          <w:szCs w:val="24"/>
        </w:rPr>
      </w:pPr>
      <w:sdt>
        <w:sdtPr>
          <w:tag w:val="goog_rdk_1"/>
          <w:id w:val="590496068"/>
        </w:sdtPr>
        <w:sdtContent/>
      </w:sdt>
      <w:r w:rsidR="00136BCD" w:rsidRPr="003F3C58">
        <w:rPr>
          <w:sz w:val="24"/>
          <w:szCs w:val="24"/>
        </w:rPr>
        <w:t>Centrum Rozwoju Edukacji Województwa Łódzkiego w Sieradzu</w:t>
      </w:r>
      <w:r w:rsidR="006A0294" w:rsidRPr="003F3C58">
        <w:rPr>
          <w:sz w:val="24"/>
          <w:szCs w:val="24"/>
        </w:rPr>
        <w:t xml:space="preserve">, </w:t>
      </w:r>
    </w:p>
    <w:p w14:paraId="00000006" w14:textId="545DFECE" w:rsidR="00966FCE" w:rsidRPr="003F3C58" w:rsidRDefault="00136BCD">
      <w:pPr>
        <w:jc w:val="center"/>
        <w:rPr>
          <w:sz w:val="24"/>
          <w:szCs w:val="24"/>
        </w:rPr>
      </w:pPr>
      <w:r w:rsidRPr="003F3C58">
        <w:rPr>
          <w:sz w:val="24"/>
          <w:szCs w:val="24"/>
        </w:rPr>
        <w:t>ul. 3-ego Maja 7, 98-200 Sieradz</w:t>
      </w:r>
    </w:p>
    <w:p w14:paraId="00000007" w14:textId="77777777" w:rsidR="00966FCE" w:rsidRPr="003F3C58" w:rsidRDefault="00966FCE">
      <w:pPr>
        <w:jc w:val="center"/>
        <w:rPr>
          <w:b/>
          <w:bCs/>
          <w:sz w:val="24"/>
          <w:szCs w:val="24"/>
        </w:rPr>
      </w:pPr>
    </w:p>
    <w:p w14:paraId="00000008" w14:textId="0FB8EADF" w:rsidR="00966FCE" w:rsidRPr="003F3C58" w:rsidRDefault="00000000">
      <w:pPr>
        <w:jc w:val="center"/>
        <w:rPr>
          <w:b/>
          <w:bCs/>
          <w:sz w:val="24"/>
          <w:szCs w:val="24"/>
        </w:rPr>
      </w:pPr>
      <w:sdt>
        <w:sdtPr>
          <w:rPr>
            <w:sz w:val="24"/>
            <w:szCs w:val="24"/>
          </w:rPr>
          <w:tag w:val="goog_rdk_2"/>
          <w:id w:val="605944857"/>
        </w:sdtPr>
        <w:sdtContent/>
      </w:sdt>
      <w:r w:rsidR="006A0294" w:rsidRPr="003F3C58">
        <w:rPr>
          <w:b/>
          <w:bCs/>
          <w:sz w:val="24"/>
          <w:szCs w:val="24"/>
        </w:rPr>
        <w:t>2</w:t>
      </w:r>
      <w:r w:rsidR="00AF7991" w:rsidRPr="003F3C58">
        <w:rPr>
          <w:b/>
          <w:bCs/>
          <w:sz w:val="24"/>
          <w:szCs w:val="24"/>
        </w:rPr>
        <w:t>9</w:t>
      </w:r>
      <w:r w:rsidR="006A0294" w:rsidRPr="003F3C58">
        <w:rPr>
          <w:b/>
          <w:bCs/>
          <w:sz w:val="24"/>
          <w:szCs w:val="24"/>
        </w:rPr>
        <w:t xml:space="preserve"> </w:t>
      </w:r>
      <w:r w:rsidR="00AF7991" w:rsidRPr="003F3C58">
        <w:rPr>
          <w:b/>
          <w:bCs/>
          <w:sz w:val="24"/>
          <w:szCs w:val="24"/>
        </w:rPr>
        <w:t>października</w:t>
      </w:r>
      <w:r w:rsidR="006A0294" w:rsidRPr="003F3C58">
        <w:rPr>
          <w:b/>
          <w:bCs/>
          <w:sz w:val="24"/>
          <w:szCs w:val="24"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66FCE" w14:paraId="579D872D" w14:textId="77777777">
        <w:tc>
          <w:tcPr>
            <w:tcW w:w="1838" w:type="dxa"/>
            <w:shd w:val="clear" w:color="auto" w:fill="FFF2CB"/>
          </w:tcPr>
          <w:p w14:paraId="00000009" w14:textId="77777777" w:rsidR="00966FC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</w:tc>
      </w:tr>
      <w:tr w:rsidR="00966FCE" w14:paraId="5157BDEF" w14:textId="77777777">
        <w:tc>
          <w:tcPr>
            <w:tcW w:w="1838" w:type="dxa"/>
            <w:shd w:val="clear" w:color="auto" w:fill="FFF2CB"/>
          </w:tcPr>
          <w:p w14:paraId="0000000E" w14:textId="0A8F3180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F799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AF7991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D2061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</w:t>
            </w:r>
          </w:p>
          <w:p w14:paraId="0000000F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563D6AFF" w14:textId="4C9F0C12" w:rsidR="00AF7991" w:rsidRPr="00AF7991" w:rsidRDefault="00AF799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AF7991">
              <w:rPr>
                <w:b/>
                <w:bCs/>
                <w:sz w:val="24"/>
                <w:szCs w:val="24"/>
              </w:rPr>
              <w:t>Prezentacja podstawy programowej z matematyki w Reformie 26 Kompas Jutra</w:t>
            </w:r>
            <w:r w:rsidR="00BF4E52">
              <w:rPr>
                <w:b/>
                <w:bCs/>
                <w:sz w:val="24"/>
                <w:szCs w:val="24"/>
              </w:rPr>
              <w:t>.</w:t>
            </w:r>
          </w:p>
          <w:p w14:paraId="00000010" w14:textId="4DA42C52" w:rsidR="00966FCE" w:rsidRDefault="00AF799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7991">
              <w:rPr>
                <w:sz w:val="24"/>
                <w:szCs w:val="24"/>
              </w:rPr>
              <w:t xml:space="preserve"> Wykład – Dorota </w:t>
            </w:r>
            <w:proofErr w:type="spellStart"/>
            <w:r>
              <w:rPr>
                <w:sz w:val="24"/>
                <w:szCs w:val="24"/>
              </w:rPr>
              <w:t>Żuberek</w:t>
            </w:r>
            <w:proofErr w:type="spellEnd"/>
            <w:r w:rsidRPr="00AF799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CREWŁ w Sieradzu</w:t>
            </w:r>
          </w:p>
        </w:tc>
      </w:tr>
      <w:tr w:rsidR="00966FCE" w14:paraId="2E1E6BF1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13" w14:textId="257C1A6D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2061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 – 1</w:t>
            </w:r>
            <w:r w:rsidR="00D2061B">
              <w:rPr>
                <w:sz w:val="24"/>
                <w:szCs w:val="24"/>
              </w:rPr>
              <w:t>7:30</w:t>
            </w:r>
          </w:p>
          <w:p w14:paraId="00000014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4859967F" w14:textId="77777777" w:rsidR="00BF4E52" w:rsidRDefault="00AF7991" w:rsidP="00BF4E52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AF7991">
              <w:rPr>
                <w:b/>
                <w:bCs/>
                <w:sz w:val="24"/>
                <w:szCs w:val="24"/>
              </w:rPr>
              <w:t xml:space="preserve">Projektowanie doświadczeń edukacyjnych w świetle nowej podstawy programowej i ich rola w procesie uczenia się matematyki </w:t>
            </w:r>
          </w:p>
          <w:p w14:paraId="3F426DAE" w14:textId="0C9EEF93" w:rsidR="00AF7991" w:rsidRPr="00BF4E52" w:rsidRDefault="00AF7991" w:rsidP="00BF4E52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AF7991">
              <w:rPr>
                <w:b/>
                <w:bCs/>
                <w:sz w:val="24"/>
                <w:szCs w:val="24"/>
              </w:rPr>
              <w:t>– ujęcie praktyczne</w:t>
            </w:r>
            <w:r w:rsidR="00BF4E52">
              <w:rPr>
                <w:b/>
                <w:bCs/>
                <w:sz w:val="24"/>
                <w:szCs w:val="24"/>
              </w:rPr>
              <w:t>.</w:t>
            </w:r>
            <w:r w:rsidRPr="00AF7991">
              <w:rPr>
                <w:sz w:val="24"/>
                <w:szCs w:val="24"/>
              </w:rPr>
              <w:t xml:space="preserve"> </w:t>
            </w:r>
          </w:p>
          <w:p w14:paraId="00000017" w14:textId="093475FD" w:rsidR="00966FCE" w:rsidRDefault="00AF799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7991">
              <w:rPr>
                <w:sz w:val="24"/>
                <w:szCs w:val="24"/>
              </w:rPr>
              <w:t>Zajęcia warsztatowe – Dorota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Żuberek</w:t>
            </w:r>
            <w:proofErr w:type="spellEnd"/>
            <w:r w:rsidRPr="00AF799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CREWŁ w Sieradzu</w:t>
            </w:r>
          </w:p>
        </w:tc>
      </w:tr>
      <w:tr w:rsidR="00966FCE" w14:paraId="601FC887" w14:textId="77777777">
        <w:tc>
          <w:tcPr>
            <w:tcW w:w="1838" w:type="dxa"/>
            <w:shd w:val="clear" w:color="auto" w:fill="FFF2CB"/>
          </w:tcPr>
          <w:p w14:paraId="00000018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19" w14:textId="7CBB039E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2061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BF4E52">
              <w:rPr>
                <w:sz w:val="24"/>
                <w:szCs w:val="24"/>
              </w:rPr>
              <w:t>3</w:t>
            </w:r>
            <w:r w:rsidR="00D2061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D2061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BF4E5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  <w:p w14:paraId="0000001A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193E0DD5" w14:textId="21277ACD" w:rsidR="00BF4E52" w:rsidRPr="00BF4E52" w:rsidRDefault="00BF4E52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F4E52">
              <w:rPr>
                <w:b/>
                <w:bCs/>
                <w:color w:val="000000"/>
                <w:sz w:val="24"/>
                <w:szCs w:val="24"/>
              </w:rPr>
              <w:t xml:space="preserve">Praktyczne zastosowanie PP26 w procesie nauczania matematyki.  </w:t>
            </w:r>
          </w:p>
          <w:p w14:paraId="19A08F82" w14:textId="06E9CE0C" w:rsidR="00966FCE" w:rsidRPr="00BF4E52" w:rsidRDefault="00AF7991" w:rsidP="003F3C5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F4E52">
              <w:rPr>
                <w:sz w:val="24"/>
                <w:szCs w:val="24"/>
              </w:rPr>
              <w:t>Sprawność rachunkowa w procesie uczenia się matematyki – świadome i efektywne jej rozwijanie</w:t>
            </w:r>
            <w:r w:rsidR="00BF4E52" w:rsidRPr="00BF4E52">
              <w:rPr>
                <w:sz w:val="24"/>
                <w:szCs w:val="24"/>
              </w:rPr>
              <w:t>.</w:t>
            </w:r>
          </w:p>
          <w:p w14:paraId="2A44759D" w14:textId="60703AF2" w:rsidR="00BF4E52" w:rsidRPr="00BF4E52" w:rsidRDefault="00BF4E52" w:rsidP="00BF4E5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F4E52">
              <w:rPr>
                <w:sz w:val="24"/>
                <w:szCs w:val="24"/>
              </w:rPr>
              <w:t>Myślenie matematyczne – dobre praktyki wspierające rozumowanie, argumentowanie i samodzielne dochodzenie do wniosków.</w:t>
            </w:r>
          </w:p>
          <w:p w14:paraId="0000001C" w14:textId="3FAE3C61" w:rsidR="00AF7991" w:rsidRDefault="00AF799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7991">
              <w:rPr>
                <w:sz w:val="24"/>
                <w:szCs w:val="24"/>
              </w:rPr>
              <w:t>Zajęcia warsztatowe – Dorota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Żuberek</w:t>
            </w:r>
            <w:proofErr w:type="spellEnd"/>
            <w:r w:rsidRPr="00AF799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CREWŁ w Sieradzu</w:t>
            </w:r>
          </w:p>
        </w:tc>
      </w:tr>
      <w:tr w:rsidR="00966FCE" w14:paraId="07D52F9F" w14:textId="77777777">
        <w:tc>
          <w:tcPr>
            <w:tcW w:w="1838" w:type="dxa"/>
            <w:shd w:val="clear" w:color="auto" w:fill="FFF2CB"/>
          </w:tcPr>
          <w:p w14:paraId="0000001F" w14:textId="77777777" w:rsidR="00966FCE" w:rsidRDefault="00966FCE">
            <w:pPr>
              <w:jc w:val="center"/>
              <w:rPr>
                <w:sz w:val="24"/>
                <w:szCs w:val="24"/>
              </w:rPr>
            </w:pPr>
          </w:p>
          <w:p w14:paraId="00000020" w14:textId="509F4EBD" w:rsidR="00966FCE" w:rsidRDefault="006A02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F4E52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BF4E52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BF4E52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7224" w:type="dxa"/>
            <w:vAlign w:val="center"/>
          </w:tcPr>
          <w:p w14:paraId="7CC7B8C7" w14:textId="02138596" w:rsidR="00BF4E52" w:rsidRPr="00BF4E52" w:rsidRDefault="00BF4E52" w:rsidP="00BF4E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F4E52">
              <w:rPr>
                <w:b/>
                <w:bCs/>
                <w:color w:val="000000"/>
                <w:sz w:val="24"/>
                <w:szCs w:val="24"/>
              </w:rPr>
              <w:t>Podsumowanie szkolenia:</w:t>
            </w:r>
          </w:p>
          <w:p w14:paraId="6AC57F59" w14:textId="41F86D83" w:rsidR="00BF4E52" w:rsidRPr="00BF4E52" w:rsidRDefault="00BF4E52" w:rsidP="00BF4E5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BF4E52">
              <w:rPr>
                <w:color w:val="000000"/>
                <w:sz w:val="24"/>
                <w:szCs w:val="24"/>
              </w:rPr>
              <w:t xml:space="preserve">a. Sesja pytań i odpowiedzi dotyczących wdrażania nowej podstawy programowej w szkole podstawowej. </w:t>
            </w:r>
          </w:p>
          <w:p w14:paraId="3FAC6124" w14:textId="52926019" w:rsidR="00BF4E52" w:rsidRPr="00BF4E52" w:rsidRDefault="00BF4E52" w:rsidP="00BF4E52">
            <w:pPr>
              <w:spacing w:line="276" w:lineRule="auto"/>
              <w:rPr>
                <w:sz w:val="24"/>
                <w:szCs w:val="24"/>
              </w:rPr>
            </w:pPr>
            <w:r w:rsidRPr="00BF4E52">
              <w:rPr>
                <w:color w:val="000000"/>
                <w:sz w:val="24"/>
                <w:szCs w:val="24"/>
              </w:rPr>
              <w:t>b. Przekazanie uczestnikom niezbędnych materiałów szkoleniowych</w:t>
            </w:r>
            <w:r w:rsidR="003F3C58">
              <w:rPr>
                <w:color w:val="000000"/>
                <w:sz w:val="24"/>
                <w:szCs w:val="24"/>
              </w:rPr>
              <w:t>.</w:t>
            </w:r>
            <w:r w:rsidRPr="00BF4E52">
              <w:rPr>
                <w:sz w:val="24"/>
                <w:szCs w:val="24"/>
              </w:rPr>
              <w:t xml:space="preserve"> </w:t>
            </w:r>
          </w:p>
          <w:p w14:paraId="00000022" w14:textId="53176E0E" w:rsidR="00AF7991" w:rsidRDefault="00AF7991" w:rsidP="00BF4E5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F7991">
              <w:rPr>
                <w:sz w:val="24"/>
                <w:szCs w:val="24"/>
              </w:rPr>
              <w:t>Dorota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Żuberek</w:t>
            </w:r>
            <w:proofErr w:type="spellEnd"/>
            <w:r w:rsidRPr="00AF799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CREWŁ w Sieradzu</w:t>
            </w:r>
          </w:p>
        </w:tc>
      </w:tr>
    </w:tbl>
    <w:p w14:paraId="16D39C98" w14:textId="77777777" w:rsidR="00D2061B" w:rsidRDefault="00D2061B"/>
    <w:p w14:paraId="446CF85D" w14:textId="77777777" w:rsidR="00D2061B" w:rsidRDefault="00D2061B"/>
    <w:p w14:paraId="223CEA39" w14:textId="77777777" w:rsidR="00D2061B" w:rsidRDefault="00D2061B"/>
    <w:sectPr w:rsidR="00D2061B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D5314" w14:textId="77777777" w:rsidR="00FF5CCE" w:rsidRDefault="00FF5CCE">
      <w:pPr>
        <w:spacing w:after="0" w:line="240" w:lineRule="auto"/>
      </w:pPr>
      <w:r>
        <w:separator/>
      </w:r>
    </w:p>
  </w:endnote>
  <w:endnote w:type="continuationSeparator" w:id="0">
    <w:p w14:paraId="29371CB5" w14:textId="77777777" w:rsidR="00FF5CCE" w:rsidRDefault="00FF5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E9D602E3-9E3B-49E2-9256-7ED81106DB33}"/>
    <w:embedBold r:id="rId2" w:fontKey="{9B85EACB-AB77-4B3A-937E-0ADD783E020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6948E230-17D0-404A-81D4-8302AD3FCE92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D399D705-C5DC-43EE-9067-5FADA4E1CF7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E45F70C7-60C2-4F64-AF28-BA6C7C93912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FC2B3" w14:textId="77777777" w:rsidR="00FF5CCE" w:rsidRDefault="00FF5CCE">
      <w:pPr>
        <w:spacing w:after="0" w:line="240" w:lineRule="auto"/>
      </w:pPr>
      <w:r>
        <w:separator/>
      </w:r>
    </w:p>
  </w:footnote>
  <w:footnote w:type="continuationSeparator" w:id="0">
    <w:p w14:paraId="4A6E087A" w14:textId="77777777" w:rsidR="00FF5CCE" w:rsidRDefault="00FF5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27E6F5A4" w:rsidR="00966FCE" w:rsidRDefault="00966F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492F031B" w:rsidR="00966FCE" w:rsidRDefault="006A02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7A735CF8" wp14:editId="36C28EA7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</w:t>
    </w:r>
    <w:r w:rsidR="00136BCD">
      <w:rPr>
        <w:noProof/>
        <w:color w:val="000000"/>
      </w:rPr>
      <w:drawing>
        <wp:inline distT="0" distB="0" distL="0" distR="0" wp14:anchorId="2B96FDFF" wp14:editId="5A9AFBA6">
          <wp:extent cx="1591310" cy="716229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833" cy="7376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</w:t>
    </w:r>
    <w:sdt>
      <w:sdtPr>
        <w:tag w:val="goog_rdk_4"/>
        <w:id w:val="1897050393"/>
      </w:sdtPr>
      <w:sdtContent/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FCE"/>
    <w:rsid w:val="00136BCD"/>
    <w:rsid w:val="001D263C"/>
    <w:rsid w:val="002E0909"/>
    <w:rsid w:val="003F3C58"/>
    <w:rsid w:val="0051201A"/>
    <w:rsid w:val="006A0294"/>
    <w:rsid w:val="00821713"/>
    <w:rsid w:val="00895AA1"/>
    <w:rsid w:val="00966FCE"/>
    <w:rsid w:val="009F147F"/>
    <w:rsid w:val="00AF7991"/>
    <w:rsid w:val="00BF4E52"/>
    <w:rsid w:val="00D2061B"/>
    <w:rsid w:val="00F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4B855"/>
  <w15:docId w15:val="{51C40A25-0C78-484E-A018-15C821DF3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B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3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6BCD"/>
  </w:style>
  <w:style w:type="paragraph" w:styleId="Stopka">
    <w:name w:val="footer"/>
    <w:basedOn w:val="Normalny"/>
    <w:link w:val="StopkaZnak"/>
    <w:uiPriority w:val="99"/>
    <w:unhideWhenUsed/>
    <w:rsid w:val="0013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6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Monika_K</dc:creator>
  <cp:lastModifiedBy>Murawska Marzena</cp:lastModifiedBy>
  <cp:revision>2</cp:revision>
  <dcterms:created xsi:type="dcterms:W3CDTF">2026-09-01T12:55:00Z</dcterms:created>
  <dcterms:modified xsi:type="dcterms:W3CDTF">2026-09-01T12:55:00Z</dcterms:modified>
</cp:coreProperties>
</file>